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C9" w:rsidRPr="00BF3EC3" w:rsidRDefault="00831030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 w:rsidRPr="00BF3EC3">
        <w:rPr>
          <w:rFonts w:eastAsia="Times New Roman"/>
          <w:b/>
          <w:sz w:val="26"/>
          <w:szCs w:val="26"/>
          <w:lang w:eastAsia="ru-RU"/>
        </w:rPr>
        <w:t>ПАМЯТКА</w:t>
      </w:r>
    </w:p>
    <w:p w:rsidR="00DB5E29" w:rsidRPr="00BF3EC3" w:rsidRDefault="00831030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о наличии</w:t>
      </w:r>
      <w:r w:rsidR="00A963C9" w:rsidRPr="00BF3EC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>Программ</w:t>
      </w:r>
      <w:r w:rsidRPr="00BF3EC3">
        <w:rPr>
          <w:rFonts w:eastAsia="Times New Roman"/>
          <w:b/>
          <w:sz w:val="26"/>
          <w:szCs w:val="26"/>
          <w:lang w:eastAsia="ru-RU"/>
        </w:rPr>
        <w:t>ы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 xml:space="preserve"> оповещения о недостатках </w:t>
      </w:r>
    </w:p>
    <w:p w:rsidR="00D92DBD" w:rsidRPr="00BF3EC3" w:rsidRDefault="00D92DBD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«</w:t>
      </w:r>
      <w:r w:rsidR="00831030" w:rsidRPr="00BF3EC3">
        <w:rPr>
          <w:rFonts w:eastAsia="Times New Roman"/>
          <w:b/>
          <w:sz w:val="26"/>
          <w:szCs w:val="26"/>
          <w:lang w:eastAsia="ru-RU"/>
        </w:rPr>
        <w:t>ЕДИНАЯ ГОРЯЧАЯ ЛИНИЯ</w:t>
      </w:r>
      <w:r w:rsidRPr="00BF3EC3">
        <w:rPr>
          <w:rFonts w:eastAsia="Times New Roman"/>
          <w:b/>
          <w:sz w:val="26"/>
          <w:szCs w:val="26"/>
          <w:lang w:eastAsia="ru-RU"/>
        </w:rPr>
        <w:t>»</w:t>
      </w:r>
      <w:r w:rsidR="00DB058A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831030" w:rsidRPr="00BF3EC3">
        <w:rPr>
          <w:rFonts w:eastAsia="Times New Roman"/>
          <w:b/>
          <w:sz w:val="26"/>
          <w:szCs w:val="26"/>
          <w:lang w:eastAsia="ru-RU"/>
        </w:rPr>
        <w:t>АО «РТИ»</w:t>
      </w:r>
      <w:r w:rsidRPr="00BF3EC3">
        <w:rPr>
          <w:rFonts w:eastAsia="Times New Roman"/>
          <w:b/>
          <w:sz w:val="26"/>
          <w:szCs w:val="26"/>
          <w:lang w:eastAsia="ru-RU"/>
        </w:rPr>
        <w:t>.</w:t>
      </w:r>
    </w:p>
    <w:p w:rsidR="00831030" w:rsidRPr="00BF3EC3" w:rsidRDefault="00831030" w:rsidP="00D92DBD">
      <w:pPr>
        <w:rPr>
          <w:rFonts w:eastAsia="Times New Roman"/>
          <w:i/>
          <w:sz w:val="26"/>
          <w:szCs w:val="26"/>
          <w:lang w:eastAsia="ru-RU"/>
        </w:rPr>
      </w:pPr>
    </w:p>
    <w:p w:rsidR="00D92DBD" w:rsidRPr="00BF3EC3" w:rsidRDefault="00FE07D0" w:rsidP="00D92DBD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1. 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>Цель программы:</w:t>
      </w:r>
    </w:p>
    <w:p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повышение уровня корпоративного управления;</w:t>
      </w:r>
    </w:p>
    <w:p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своевременное выявление возможных нарушений, злоупотреблений или случаев неправомерного завладения, разглашения и/или использования информации, составляющей коммерческую тайну;</w:t>
      </w:r>
    </w:p>
    <w:p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минимизация финансовых, правовых, коррупционных, репутационных и иных рисков.</w:t>
      </w:r>
    </w:p>
    <w:p w:rsidR="00FE07D0" w:rsidRPr="00587D92" w:rsidRDefault="00FE07D0" w:rsidP="00D92DBD">
      <w:pPr>
        <w:rPr>
          <w:rFonts w:eastAsia="Times New Roman"/>
          <w:b/>
          <w:sz w:val="10"/>
          <w:szCs w:val="10"/>
          <w:lang w:eastAsia="ru-RU"/>
        </w:rPr>
      </w:pPr>
    </w:p>
    <w:p w:rsidR="00D97A72" w:rsidRPr="00BF3EC3" w:rsidRDefault="007641B8" w:rsidP="007641B8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2.</w:t>
      </w:r>
      <w:r w:rsidR="00D97A72" w:rsidRPr="00BF3EC3">
        <w:rPr>
          <w:rFonts w:eastAsia="Times New Roman"/>
          <w:b/>
          <w:sz w:val="26"/>
          <w:szCs w:val="26"/>
          <w:lang w:eastAsia="ru-RU"/>
        </w:rPr>
        <w:t xml:space="preserve"> Ссылки на Положение о Программе оповещения о недостатках</w:t>
      </w:r>
    </w:p>
    <w:p w:rsidR="00F30F0E" w:rsidRPr="00BF3EC3" w:rsidRDefault="00F30F0E" w:rsidP="00F30F0E">
      <w:pPr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Программа составлена с целью обеспечения ее максимальной работоспособности и предоставляет все разумно возможные процедуры и рекомендации по защите анонимности при отправке сообщений (в случае желания сохранить анонимность).</w:t>
      </w:r>
    </w:p>
    <w:p w:rsidR="00F30F0E" w:rsidRPr="00BF3EC3" w:rsidRDefault="00F30F0E" w:rsidP="007641B8">
      <w:pPr>
        <w:rPr>
          <w:rFonts w:eastAsia="Times New Roman"/>
          <w:b/>
          <w:sz w:val="10"/>
          <w:szCs w:val="10"/>
          <w:lang w:eastAsia="ru-RU"/>
        </w:rPr>
      </w:pPr>
    </w:p>
    <w:p w:rsidR="00D97A72" w:rsidRPr="00BF3EC3" w:rsidRDefault="00D97A72" w:rsidP="00D97A72">
      <w:pPr>
        <w:jc w:val="both"/>
        <w:rPr>
          <w:sz w:val="26"/>
          <w:szCs w:val="26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 xml:space="preserve">2.1. </w:t>
      </w:r>
      <w:r w:rsidRPr="00BF3EC3">
        <w:rPr>
          <w:rFonts w:eastAsia="Times New Roman"/>
          <w:sz w:val="26"/>
          <w:szCs w:val="26"/>
          <w:lang w:eastAsia="ru-RU"/>
        </w:rPr>
        <w:t xml:space="preserve">Ссылка на Положение «Программа оповещения о недостатках «ЕДИНАЯ ГОРЯЧАЯ ЛИНИЯ» АО «РТИ» расположена по адресу </w:t>
      </w:r>
      <w:r w:rsidRPr="00BF3EC3">
        <w:rPr>
          <w:sz w:val="26"/>
          <w:szCs w:val="26"/>
          <w:lang w:val="en-US"/>
        </w:rPr>
        <w:t>www</w:t>
      </w:r>
      <w:r w:rsidRPr="00BF3EC3">
        <w:rPr>
          <w:sz w:val="26"/>
          <w:szCs w:val="26"/>
        </w:rPr>
        <w:t>.oaorti.ru в отдельной вкладке «ГОРЯЧАЯ ЛИНИЯ» на главной странице сайта.</w:t>
      </w:r>
    </w:p>
    <w:p w:rsidR="00D97A72" w:rsidRPr="00BF3EC3" w:rsidRDefault="00D97A72" w:rsidP="00D97A72">
      <w:pPr>
        <w:jc w:val="both"/>
        <w:rPr>
          <w:sz w:val="10"/>
          <w:szCs w:val="10"/>
        </w:rPr>
      </w:pPr>
    </w:p>
    <w:p w:rsidR="00D97A72" w:rsidRPr="00BF3EC3" w:rsidRDefault="00D97A72" w:rsidP="00D97A72">
      <w:pPr>
        <w:jc w:val="both"/>
        <w:rPr>
          <w:rFonts w:eastAsia="Times New Roman"/>
          <w:b/>
          <w:sz w:val="10"/>
          <w:szCs w:val="10"/>
          <w:lang w:eastAsia="ru-RU"/>
        </w:rPr>
      </w:pPr>
    </w:p>
    <w:p w:rsidR="007641B8" w:rsidRPr="00BF3EC3" w:rsidRDefault="00D97A72" w:rsidP="007641B8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 xml:space="preserve">3. </w:t>
      </w:r>
      <w:r w:rsidR="007641B8" w:rsidRPr="00BF3EC3">
        <w:rPr>
          <w:rFonts w:eastAsia="Times New Roman"/>
          <w:b/>
          <w:sz w:val="26"/>
          <w:szCs w:val="26"/>
          <w:lang w:eastAsia="ru-RU"/>
        </w:rPr>
        <w:t>Каналы связи</w:t>
      </w:r>
      <w:r w:rsidRPr="00BF3EC3">
        <w:rPr>
          <w:rFonts w:eastAsia="Times New Roman"/>
          <w:b/>
          <w:sz w:val="26"/>
          <w:szCs w:val="26"/>
          <w:lang w:eastAsia="ru-RU"/>
        </w:rPr>
        <w:t>, обеспечивающие анонимность</w:t>
      </w:r>
    </w:p>
    <w:p w:rsidR="00FE07D0" w:rsidRPr="00BF3EC3" w:rsidRDefault="00FE07D0" w:rsidP="00D92DBD">
      <w:pPr>
        <w:rPr>
          <w:rFonts w:eastAsia="Times New Roman"/>
          <w:b/>
          <w:sz w:val="10"/>
          <w:szCs w:val="10"/>
          <w:lang w:eastAsia="ru-RU"/>
        </w:rPr>
      </w:pPr>
    </w:p>
    <w:p w:rsidR="00FE07D0" w:rsidRPr="00BF3EC3" w:rsidRDefault="00D97A72" w:rsidP="00FE07D0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3</w:t>
      </w:r>
      <w:r w:rsidR="00E723B9" w:rsidRPr="00BF3EC3">
        <w:rPr>
          <w:rFonts w:eastAsia="Times New Roman"/>
          <w:b/>
          <w:sz w:val="26"/>
          <w:szCs w:val="26"/>
          <w:lang w:eastAsia="ru-RU"/>
        </w:rPr>
        <w:t>.1</w:t>
      </w:r>
      <w:r w:rsidR="00DB058A">
        <w:rPr>
          <w:rFonts w:eastAsia="Times New Roman"/>
          <w:b/>
          <w:sz w:val="26"/>
          <w:szCs w:val="26"/>
          <w:lang w:eastAsia="ru-RU"/>
        </w:rPr>
        <w:t xml:space="preserve">. «ЕДИНАЯ ГОРЯЧАЯ ЛИНИЯ» </w:t>
      </w:r>
      <w:r w:rsidR="00FE07D0" w:rsidRPr="00BF3EC3">
        <w:rPr>
          <w:rFonts w:eastAsia="Times New Roman"/>
          <w:b/>
          <w:sz w:val="26"/>
          <w:szCs w:val="26"/>
          <w:lang w:eastAsia="ru-RU"/>
        </w:rPr>
        <w:t>АО «РТИ»</w:t>
      </w:r>
    </w:p>
    <w:p w:rsidR="00FE07D0" w:rsidRPr="00F30F0E" w:rsidRDefault="00FE07D0" w:rsidP="007641B8">
      <w:pPr>
        <w:ind w:firstLine="567"/>
        <w:jc w:val="both"/>
        <w:rPr>
          <w:rFonts w:eastAsia="Times New Roman"/>
          <w:sz w:val="8"/>
          <w:szCs w:val="8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376"/>
        <w:gridCol w:w="8364"/>
      </w:tblGrid>
      <w:tr w:rsidR="00DB5E29" w:rsidRPr="00DB5E29" w:rsidTr="00BF3EC3">
        <w:tc>
          <w:tcPr>
            <w:tcW w:w="2376" w:type="dxa"/>
          </w:tcPr>
          <w:p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0975" cy="161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   (анонимно)             </w:t>
            </w:r>
          </w:p>
        </w:tc>
        <w:tc>
          <w:tcPr>
            <w:tcW w:w="8364" w:type="dxa"/>
          </w:tcPr>
          <w:p w:rsidR="00DB5E29" w:rsidRPr="00BF3EC3" w:rsidRDefault="00DB5E29" w:rsidP="00BF3EC3">
            <w:pPr>
              <w:ind w:left="34"/>
              <w:jc w:val="both"/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е-мэйл на электронный почтовый ящик по адресу: </w:t>
            </w:r>
            <w:hyperlink r:id="rId7" w:history="1">
              <w:r w:rsidRPr="00BF3EC3">
                <w:rPr>
                  <w:rFonts w:eastAsia="Times New Roman"/>
                  <w:color w:val="000000"/>
                  <w:sz w:val="26"/>
                  <w:szCs w:val="26"/>
                  <w:lang w:val="en-US" w:eastAsia="ru-RU"/>
                </w:rPr>
                <w:t>report</w:t>
              </w:r>
              <w:r w:rsidRPr="00BF3EC3">
                <w:rPr>
                  <w:rFonts w:eastAsia="Times New Roman"/>
                  <w:color w:val="000000"/>
                  <w:sz w:val="26"/>
                  <w:szCs w:val="26"/>
                  <w:lang w:eastAsia="ru-RU"/>
                </w:rPr>
                <w:t>@</w:t>
              </w:r>
              <w:r w:rsidRPr="00BF3EC3">
                <w:rPr>
                  <w:rFonts w:eastAsia="Times New Roman"/>
                  <w:color w:val="000000"/>
                  <w:sz w:val="26"/>
                  <w:szCs w:val="26"/>
                  <w:lang w:val="en-US" w:eastAsia="ru-RU"/>
                </w:rPr>
                <w:t>oaorti</w:t>
              </w:r>
              <w:r w:rsidRPr="00BF3EC3">
                <w:rPr>
                  <w:rFonts w:eastAsia="Times New Roman"/>
                  <w:color w:val="000000"/>
                  <w:sz w:val="26"/>
                  <w:szCs w:val="26"/>
                  <w:lang w:eastAsia="ru-RU"/>
                </w:rPr>
                <w:t>.ru</w:t>
              </w:r>
            </w:hyperlink>
          </w:p>
          <w:p w:rsidR="00DB5E29" w:rsidRPr="00BF3EC3" w:rsidRDefault="00DB5E29" w:rsidP="00BF3EC3">
            <w:pPr>
              <w:ind w:left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B5E29" w:rsidRPr="00DB5E29" w:rsidTr="00BF3EC3">
        <w:tc>
          <w:tcPr>
            <w:tcW w:w="2376" w:type="dxa"/>
          </w:tcPr>
          <w:p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 (анонимно)                     </w:t>
            </w:r>
          </w:p>
        </w:tc>
        <w:tc>
          <w:tcPr>
            <w:tcW w:w="8364" w:type="dxa"/>
          </w:tcPr>
          <w:p w:rsidR="00DB5E29" w:rsidRPr="00BF3EC3" w:rsidRDefault="00DB5E29" w:rsidP="00BF3EC3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голосовое сообщение на автоответчик по телефону «ЕДИНОЙ ГОРЯЧЕЙ ЛИНИИ» на </w:t>
            </w:r>
            <w:r w:rsidRPr="00BF3E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номер +7 (495) 723-83-76</w:t>
            </w:r>
          </w:p>
          <w:p w:rsidR="00DB5E29" w:rsidRPr="00DB5E29" w:rsidRDefault="00DB5E29" w:rsidP="00BF3EC3">
            <w:pPr>
              <w:ind w:left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5E29" w:rsidRPr="00DB5E29" w:rsidTr="00BF3EC3">
        <w:tc>
          <w:tcPr>
            <w:tcW w:w="2376" w:type="dxa"/>
          </w:tcPr>
          <w:p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257175" cy="1714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lang w:eastAsia="ru-RU"/>
              </w:rPr>
              <w:t xml:space="preserve"> </w:t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(анонимно)                     </w:t>
            </w:r>
          </w:p>
        </w:tc>
        <w:tc>
          <w:tcPr>
            <w:tcW w:w="8364" w:type="dxa"/>
          </w:tcPr>
          <w:p w:rsidR="00DB5E29" w:rsidRPr="00BF3EC3" w:rsidRDefault="00DB5E29" w:rsidP="00A06E2D">
            <w:pPr>
              <w:tabs>
                <w:tab w:val="num" w:pos="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письмо по почте или курьером на адрес: 127083, Российская Федерация, </w:t>
            </w:r>
            <w:r w:rsidR="00A06E2D" w:rsidRPr="00A06E2D">
              <w:rPr>
                <w:rFonts w:eastAsia="Times New Roman"/>
                <w:sz w:val="26"/>
                <w:szCs w:val="26"/>
                <w:lang w:eastAsia="ru-RU"/>
              </w:rPr>
              <w:t xml:space="preserve">г. Москва, ул. Электрозаводская д. 27, стр. 9, </w:t>
            </w:r>
            <w:r w:rsidR="00A06E2D">
              <w:rPr>
                <w:rFonts w:eastAsia="Times New Roman"/>
                <w:sz w:val="26"/>
                <w:szCs w:val="26"/>
                <w:lang w:eastAsia="ru-RU"/>
              </w:rPr>
              <w:t>эт. 6, ком. 8</w:t>
            </w:r>
            <w:r w:rsidRPr="00BF3EC3">
              <w:rPr>
                <w:rFonts w:eastAsia="Times New Roman"/>
                <w:sz w:val="26"/>
                <w:szCs w:val="26"/>
                <w:lang w:eastAsia="ru-RU"/>
              </w:rPr>
              <w:t>, адресованное Руководителю Департамента внутреннего контроля и аудита («ДВКиА») ОАО «РТИ» с пометкой «Лично – «ЕДИНАЯ ГОРЯЧАЯ ЛИНИЯ».</w:t>
            </w:r>
          </w:p>
        </w:tc>
      </w:tr>
    </w:tbl>
    <w:p w:rsidR="00DB5E29" w:rsidRDefault="00DB5E29" w:rsidP="00DB5E29">
      <w:pPr>
        <w:rPr>
          <w:b/>
          <w:sz w:val="4"/>
          <w:szCs w:val="4"/>
        </w:rPr>
      </w:pPr>
    </w:p>
    <w:p w:rsidR="00DB5E29" w:rsidRDefault="00DB5E29" w:rsidP="00DB5E29">
      <w:pPr>
        <w:rPr>
          <w:b/>
          <w:sz w:val="4"/>
          <w:szCs w:val="4"/>
        </w:rPr>
      </w:pPr>
    </w:p>
    <w:p w:rsidR="00831030" w:rsidRPr="005D6416" w:rsidRDefault="00831030" w:rsidP="00F30F0E">
      <w:pPr>
        <w:jc w:val="both"/>
        <w:rPr>
          <w:sz w:val="24"/>
          <w:szCs w:val="24"/>
        </w:rPr>
      </w:pPr>
    </w:p>
    <w:sectPr w:rsidR="00831030" w:rsidRPr="005D6416" w:rsidSect="00817A0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25pt;visibility:visible;mso-wrap-style:square" o:bullet="t">
        <v:imagedata r:id="rId1" o:title=""/>
      </v:shape>
    </w:pict>
  </w:numPicBullet>
  <w:abstractNum w:abstractNumId="0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D"/>
    <w:rsid w:val="000114A4"/>
    <w:rsid w:val="0002411A"/>
    <w:rsid w:val="00032EC5"/>
    <w:rsid w:val="00062A77"/>
    <w:rsid w:val="0006330F"/>
    <w:rsid w:val="0007461B"/>
    <w:rsid w:val="000966EF"/>
    <w:rsid w:val="000A0B61"/>
    <w:rsid w:val="000B59B0"/>
    <w:rsid w:val="000B6DBE"/>
    <w:rsid w:val="000D769C"/>
    <w:rsid w:val="000F43D3"/>
    <w:rsid w:val="00116030"/>
    <w:rsid w:val="001338AD"/>
    <w:rsid w:val="001762C0"/>
    <w:rsid w:val="001B3493"/>
    <w:rsid w:val="001C626C"/>
    <w:rsid w:val="00204D21"/>
    <w:rsid w:val="00222B76"/>
    <w:rsid w:val="00296BDF"/>
    <w:rsid w:val="002C4D13"/>
    <w:rsid w:val="002E0D9E"/>
    <w:rsid w:val="002F6AEF"/>
    <w:rsid w:val="00310DE8"/>
    <w:rsid w:val="00320C3A"/>
    <w:rsid w:val="003233FC"/>
    <w:rsid w:val="00330DAB"/>
    <w:rsid w:val="0033618E"/>
    <w:rsid w:val="003503A5"/>
    <w:rsid w:val="00354218"/>
    <w:rsid w:val="003B4B46"/>
    <w:rsid w:val="003E268A"/>
    <w:rsid w:val="00400A61"/>
    <w:rsid w:val="004937F5"/>
    <w:rsid w:val="004C3A12"/>
    <w:rsid w:val="00516226"/>
    <w:rsid w:val="00534E12"/>
    <w:rsid w:val="0055508E"/>
    <w:rsid w:val="00572B75"/>
    <w:rsid w:val="00583E56"/>
    <w:rsid w:val="00586203"/>
    <w:rsid w:val="00587D92"/>
    <w:rsid w:val="005B420A"/>
    <w:rsid w:val="005D6416"/>
    <w:rsid w:val="00652F5B"/>
    <w:rsid w:val="00687BA2"/>
    <w:rsid w:val="0070686E"/>
    <w:rsid w:val="00743A03"/>
    <w:rsid w:val="00756112"/>
    <w:rsid w:val="007641B8"/>
    <w:rsid w:val="00797B1A"/>
    <w:rsid w:val="007A63D7"/>
    <w:rsid w:val="007B2315"/>
    <w:rsid w:val="00805AD2"/>
    <w:rsid w:val="00817A0A"/>
    <w:rsid w:val="00831030"/>
    <w:rsid w:val="008313CE"/>
    <w:rsid w:val="0083481D"/>
    <w:rsid w:val="00870CBF"/>
    <w:rsid w:val="008A2A09"/>
    <w:rsid w:val="008D6DAE"/>
    <w:rsid w:val="00903D71"/>
    <w:rsid w:val="00947B78"/>
    <w:rsid w:val="00956D44"/>
    <w:rsid w:val="00957BB3"/>
    <w:rsid w:val="0096479F"/>
    <w:rsid w:val="00965372"/>
    <w:rsid w:val="009E5782"/>
    <w:rsid w:val="00A055A3"/>
    <w:rsid w:val="00A06E2D"/>
    <w:rsid w:val="00A13686"/>
    <w:rsid w:val="00A438B1"/>
    <w:rsid w:val="00A963C9"/>
    <w:rsid w:val="00AC48D6"/>
    <w:rsid w:val="00AE0692"/>
    <w:rsid w:val="00AE67D6"/>
    <w:rsid w:val="00AE78F6"/>
    <w:rsid w:val="00B105D1"/>
    <w:rsid w:val="00B51275"/>
    <w:rsid w:val="00B76AF2"/>
    <w:rsid w:val="00BA5589"/>
    <w:rsid w:val="00BC4AF7"/>
    <w:rsid w:val="00BC4C8F"/>
    <w:rsid w:val="00BC5D6D"/>
    <w:rsid w:val="00BF3EC3"/>
    <w:rsid w:val="00C64E68"/>
    <w:rsid w:val="00CC0329"/>
    <w:rsid w:val="00D20993"/>
    <w:rsid w:val="00D3189D"/>
    <w:rsid w:val="00D36159"/>
    <w:rsid w:val="00D7089C"/>
    <w:rsid w:val="00D92DBD"/>
    <w:rsid w:val="00D97A72"/>
    <w:rsid w:val="00DB0026"/>
    <w:rsid w:val="00DB058A"/>
    <w:rsid w:val="00DB5658"/>
    <w:rsid w:val="00DB5E29"/>
    <w:rsid w:val="00E02123"/>
    <w:rsid w:val="00E06B74"/>
    <w:rsid w:val="00E419FC"/>
    <w:rsid w:val="00E53C32"/>
    <w:rsid w:val="00E723B9"/>
    <w:rsid w:val="00E8585A"/>
    <w:rsid w:val="00E85860"/>
    <w:rsid w:val="00E91459"/>
    <w:rsid w:val="00EA396B"/>
    <w:rsid w:val="00EC5F74"/>
    <w:rsid w:val="00F30F0E"/>
    <w:rsid w:val="00F62D0D"/>
    <w:rsid w:val="00F65D7B"/>
    <w:rsid w:val="00F853B7"/>
    <w:rsid w:val="00FA6797"/>
    <w:rsid w:val="00FC38FD"/>
    <w:rsid w:val="00FD46A1"/>
    <w:rsid w:val="00FE07D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51857-C7EE-4C6C-8400-E430007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030"/>
    <w:rPr>
      <w:color w:val="0000FF" w:themeColor="hyperlink"/>
      <w:u w:val="single"/>
    </w:rPr>
  </w:style>
  <w:style w:type="paragraph" w:customStyle="1" w:styleId="Default">
    <w:name w:val="Default"/>
    <w:rsid w:val="00831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3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report@oaor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9AED-12A1-4BCA-814E-9DDE45E6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Sitronics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ikovalenko</dc:creator>
  <cp:lastModifiedBy>Петрова Мария Алексеевна</cp:lastModifiedBy>
  <cp:revision>2</cp:revision>
  <cp:lastPrinted>2018-11-09T05:54:00Z</cp:lastPrinted>
  <dcterms:created xsi:type="dcterms:W3CDTF">2022-05-24T08:26:00Z</dcterms:created>
  <dcterms:modified xsi:type="dcterms:W3CDTF">2022-05-24T08:26:00Z</dcterms:modified>
</cp:coreProperties>
</file>