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4711" w14:textId="77777777" w:rsidR="00917EB9" w:rsidRPr="00386F01" w:rsidRDefault="00BC5AA4" w:rsidP="00951AED">
      <w:pPr>
        <w:jc w:val="center"/>
        <w:rPr>
          <w:b/>
        </w:rPr>
      </w:pPr>
      <w:r w:rsidRPr="00386F01">
        <w:rPr>
          <w:b/>
        </w:rPr>
        <w:t xml:space="preserve">Договор </w:t>
      </w:r>
      <w:r w:rsidR="00917EB9" w:rsidRPr="00386F01">
        <w:rPr>
          <w:b/>
        </w:rPr>
        <w:t xml:space="preserve">возмездного оказания услуг </w:t>
      </w:r>
    </w:p>
    <w:p w14:paraId="42332DB8" w14:textId="77777777" w:rsidR="00BC5AA4" w:rsidRPr="00386F01" w:rsidRDefault="00BC5AA4" w:rsidP="00951AED">
      <w:pPr>
        <w:jc w:val="center"/>
        <w:rPr>
          <w:b/>
        </w:rPr>
      </w:pPr>
      <w:r w:rsidRPr="00386F01">
        <w:rPr>
          <w:b/>
        </w:rPr>
        <w:t>№</w:t>
      </w:r>
      <w:r w:rsidR="007C5800" w:rsidRPr="00386F01">
        <w:rPr>
          <w:b/>
        </w:rPr>
        <w:t> </w:t>
      </w:r>
      <w:r w:rsidR="00917EB9" w:rsidRPr="00386F01">
        <w:rPr>
          <w:b/>
        </w:rPr>
        <w:t>_____________</w:t>
      </w:r>
    </w:p>
    <w:p w14:paraId="406DBDD1" w14:textId="77777777" w:rsidR="00BC5AA4" w:rsidRPr="00386F01" w:rsidRDefault="00BC5AA4" w:rsidP="00951AED">
      <w:pPr>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034"/>
        <w:gridCol w:w="3204"/>
      </w:tblGrid>
      <w:tr w:rsidR="00401547" w:rsidRPr="00386F01" w14:paraId="3A290AD7" w14:textId="77777777" w:rsidTr="0001115F">
        <w:tc>
          <w:tcPr>
            <w:tcW w:w="3117" w:type="dxa"/>
          </w:tcPr>
          <w:p w14:paraId="24A687C2" w14:textId="77777777" w:rsidR="00401547" w:rsidRPr="00386F01" w:rsidRDefault="00401547" w:rsidP="00951AED">
            <w:r w:rsidRPr="00386F01">
              <w:t>г. Москва</w:t>
            </w:r>
          </w:p>
        </w:tc>
        <w:tc>
          <w:tcPr>
            <w:tcW w:w="3034" w:type="dxa"/>
          </w:tcPr>
          <w:p w14:paraId="23B2EABB" w14:textId="77777777" w:rsidR="00401547" w:rsidRPr="00386F01" w:rsidRDefault="00401547" w:rsidP="00951AED"/>
        </w:tc>
        <w:tc>
          <w:tcPr>
            <w:tcW w:w="3204" w:type="dxa"/>
          </w:tcPr>
          <w:p w14:paraId="21E3C5D4" w14:textId="77777777" w:rsidR="00401547" w:rsidRPr="00386F01" w:rsidRDefault="00401547" w:rsidP="00917EB9">
            <w:pPr>
              <w:jc w:val="right"/>
            </w:pPr>
            <w:r w:rsidRPr="00386F01">
              <w:t>«___» _____________ 202</w:t>
            </w:r>
            <w:r w:rsidR="00917EB9" w:rsidRPr="00386F01">
              <w:t>3</w:t>
            </w:r>
            <w:r w:rsidRPr="00386F01">
              <w:t xml:space="preserve"> г.</w:t>
            </w:r>
          </w:p>
        </w:tc>
      </w:tr>
    </w:tbl>
    <w:p w14:paraId="5391B61E" w14:textId="77777777" w:rsidR="00BC5AA4" w:rsidRPr="00386F01" w:rsidRDefault="00BC5AA4" w:rsidP="00951AED">
      <w:pPr>
        <w:pStyle w:val="2"/>
        <w:tabs>
          <w:tab w:val="clear" w:pos="3261"/>
          <w:tab w:val="clear" w:pos="9923"/>
        </w:tabs>
        <w:ind w:firstLine="709"/>
        <w:rPr>
          <w:rFonts w:ascii="Times New Roman" w:hAnsi="Times New Roman" w:cs="Times New Roman"/>
        </w:rPr>
      </w:pPr>
    </w:p>
    <w:p w14:paraId="180478D7" w14:textId="77777777" w:rsidR="00BC5AA4" w:rsidRPr="00386F01" w:rsidRDefault="002B5706" w:rsidP="00951AED">
      <w:pPr>
        <w:shd w:val="clear" w:color="auto" w:fill="FFFFFF"/>
        <w:ind w:firstLine="567"/>
        <w:jc w:val="both"/>
      </w:pPr>
      <w:r w:rsidRPr="00386F01">
        <w:rPr>
          <w:b/>
        </w:rPr>
        <w:t xml:space="preserve">Общество с ограниченной ответственностью </w:t>
      </w:r>
      <w:r w:rsidR="00BC5AA4" w:rsidRPr="00386F01">
        <w:rPr>
          <w:b/>
        </w:rPr>
        <w:t>(</w:t>
      </w:r>
      <w:r w:rsidRPr="00386F01">
        <w:rPr>
          <w:b/>
        </w:rPr>
        <w:t>акционерное общество</w:t>
      </w:r>
      <w:r w:rsidR="00BC5AA4" w:rsidRPr="00386F01">
        <w:rPr>
          <w:b/>
        </w:rPr>
        <w:t xml:space="preserve">) </w:t>
      </w:r>
      <w:r w:rsidR="00401547" w:rsidRPr="00386F01">
        <w:rPr>
          <w:b/>
        </w:rPr>
        <w:t>«</w:t>
      </w:r>
      <w:r w:rsidR="00BC5AA4" w:rsidRPr="00386F01">
        <w:rPr>
          <w:b/>
        </w:rPr>
        <w:t>__________</w:t>
      </w:r>
      <w:r w:rsidR="00401547" w:rsidRPr="00386F01">
        <w:rPr>
          <w:b/>
        </w:rPr>
        <w:t>»</w:t>
      </w:r>
      <w:r w:rsidR="00BC5AA4" w:rsidRPr="00386F01">
        <w:rPr>
          <w:b/>
        </w:rPr>
        <w:t>,</w:t>
      </w:r>
      <w:r w:rsidR="00BC5AA4" w:rsidRPr="00386F01">
        <w:t xml:space="preserve"> именуемое в дальнейшем </w:t>
      </w:r>
      <w:r w:rsidR="00401547" w:rsidRPr="00386F01">
        <w:t>«</w:t>
      </w:r>
      <w:r w:rsidR="00917EB9" w:rsidRPr="00386F01">
        <w:rPr>
          <w:b/>
        </w:rPr>
        <w:t>Исполнитель</w:t>
      </w:r>
      <w:r w:rsidR="00401547" w:rsidRPr="00386F01">
        <w:t>»</w:t>
      </w:r>
      <w:r w:rsidR="00BC5AA4" w:rsidRPr="00386F01">
        <w:t xml:space="preserve">, в лице ____________________, действующего на основании Устава, с одной стороны, и </w:t>
      </w:r>
    </w:p>
    <w:p w14:paraId="7E9C7EB5" w14:textId="77777777" w:rsidR="009D6707" w:rsidRPr="00386F01" w:rsidRDefault="007C5800" w:rsidP="00951AED">
      <w:pPr>
        <w:shd w:val="clear" w:color="auto" w:fill="FFFFFF"/>
        <w:ind w:firstLine="567"/>
        <w:jc w:val="both"/>
      </w:pPr>
      <w:r w:rsidRPr="00386F01">
        <w:rPr>
          <w:b/>
        </w:rPr>
        <w:t>А</w:t>
      </w:r>
      <w:r w:rsidR="00404B78" w:rsidRPr="00386F01">
        <w:rPr>
          <w:b/>
        </w:rPr>
        <w:t xml:space="preserve">кционерное общество </w:t>
      </w:r>
      <w:r w:rsidR="00401547" w:rsidRPr="00386F01">
        <w:rPr>
          <w:b/>
          <w:bCs/>
        </w:rPr>
        <w:t>«</w:t>
      </w:r>
      <w:r w:rsidR="009D6707" w:rsidRPr="00386F01">
        <w:rPr>
          <w:b/>
          <w:bCs/>
        </w:rPr>
        <w:t>Р.О.С.СПЕЦТЕХМОНТАЖ</w:t>
      </w:r>
      <w:r w:rsidR="00401547" w:rsidRPr="00386F01">
        <w:rPr>
          <w:b/>
          <w:bCs/>
        </w:rPr>
        <w:t>» (АО «</w:t>
      </w:r>
      <w:r w:rsidR="00F11E12" w:rsidRPr="00386F01">
        <w:rPr>
          <w:b/>
          <w:bCs/>
        </w:rPr>
        <w:t>Р.О.С.СПЕЦТЕХМОНТАЖ</w:t>
      </w:r>
      <w:r w:rsidR="00401547" w:rsidRPr="00386F01">
        <w:rPr>
          <w:b/>
          <w:bCs/>
        </w:rPr>
        <w:t>»</w:t>
      </w:r>
      <w:r w:rsidR="00F11E12" w:rsidRPr="00386F01">
        <w:rPr>
          <w:b/>
          <w:bCs/>
        </w:rPr>
        <w:t>)</w:t>
      </w:r>
      <w:r w:rsidR="009D6707" w:rsidRPr="00386F01">
        <w:rPr>
          <w:bCs/>
        </w:rPr>
        <w:t xml:space="preserve">, </w:t>
      </w:r>
      <w:r w:rsidR="009D6707" w:rsidRPr="00386F01">
        <w:t xml:space="preserve">именуемое в дальнейшем </w:t>
      </w:r>
      <w:r w:rsidR="00401547" w:rsidRPr="00386F01">
        <w:t>«</w:t>
      </w:r>
      <w:r w:rsidR="009F0A22" w:rsidRPr="00386F01">
        <w:rPr>
          <w:b/>
        </w:rPr>
        <w:t>Заказчик</w:t>
      </w:r>
      <w:r w:rsidR="00401547" w:rsidRPr="00386F01">
        <w:t>»</w:t>
      </w:r>
      <w:r w:rsidR="009D6707" w:rsidRPr="00386F01">
        <w:t xml:space="preserve">, в лице </w:t>
      </w:r>
      <w:r w:rsidR="00F7321E" w:rsidRPr="00386F01">
        <w:t>__________________________________</w:t>
      </w:r>
      <w:r w:rsidR="00F11E12" w:rsidRPr="00386F01">
        <w:t>,</w:t>
      </w:r>
      <w:r w:rsidR="00401547" w:rsidRPr="00386F01">
        <w:t xml:space="preserve"> </w:t>
      </w:r>
      <w:r w:rsidR="00F11E12" w:rsidRPr="00386F01">
        <w:t xml:space="preserve">действующего на основании </w:t>
      </w:r>
      <w:r w:rsidR="00F7321E" w:rsidRPr="00386F01">
        <w:t>_____________________</w:t>
      </w:r>
      <w:r w:rsidR="009D6707" w:rsidRPr="00386F01">
        <w:t xml:space="preserve">, с другой стороны, в дальнейшем именуемые </w:t>
      </w:r>
      <w:r w:rsidR="00F76F57" w:rsidRPr="00386F01">
        <w:t>«</w:t>
      </w:r>
      <w:r w:rsidR="009D6707" w:rsidRPr="00386F01">
        <w:t>Стороны</w:t>
      </w:r>
      <w:r w:rsidR="00F76F57" w:rsidRPr="00386F01">
        <w:t>»</w:t>
      </w:r>
      <w:r w:rsidR="009D6707" w:rsidRPr="00386F01">
        <w:t>, заключили настоящий договор (далее – Договор) о нижеследующем:</w:t>
      </w:r>
    </w:p>
    <w:p w14:paraId="54B5E535" w14:textId="77777777" w:rsidR="005F46BF" w:rsidRPr="00DD2116" w:rsidRDefault="005F46BF" w:rsidP="00951AED">
      <w:pPr>
        <w:shd w:val="clear" w:color="auto" w:fill="FFFFFF"/>
        <w:jc w:val="center"/>
        <w:rPr>
          <w:b/>
          <w:sz w:val="21"/>
          <w:szCs w:val="21"/>
        </w:rPr>
      </w:pPr>
    </w:p>
    <w:p w14:paraId="6126FB0B" w14:textId="77777777" w:rsidR="00F42B5F" w:rsidRPr="00917EB9" w:rsidRDefault="00F42B5F" w:rsidP="00037693">
      <w:pPr>
        <w:numPr>
          <w:ilvl w:val="0"/>
          <w:numId w:val="2"/>
        </w:numPr>
        <w:tabs>
          <w:tab w:val="num" w:pos="360"/>
        </w:tabs>
        <w:ind w:left="0" w:firstLine="0"/>
        <w:jc w:val="center"/>
        <w:rPr>
          <w:sz w:val="22"/>
          <w:szCs w:val="22"/>
        </w:rPr>
      </w:pPr>
      <w:r w:rsidRPr="00917EB9">
        <w:rPr>
          <w:sz w:val="22"/>
          <w:szCs w:val="22"/>
        </w:rPr>
        <w:t>ПРЕДМЕТ ДОГОВОРА</w:t>
      </w:r>
    </w:p>
    <w:p w14:paraId="2F79B834" w14:textId="77777777" w:rsidR="00917EB9" w:rsidRDefault="00917EB9" w:rsidP="00917EB9">
      <w:pPr>
        <w:rPr>
          <w:b/>
          <w:sz w:val="22"/>
          <w:szCs w:val="22"/>
        </w:rPr>
      </w:pPr>
    </w:p>
    <w:p w14:paraId="6B9C693F" w14:textId="77777777" w:rsidR="00917EB9" w:rsidRDefault="00917EB9" w:rsidP="00917EB9">
      <w:pPr>
        <w:autoSpaceDE w:val="0"/>
        <w:autoSpaceDN w:val="0"/>
        <w:adjustRightInd w:val="0"/>
        <w:ind w:firstLine="708"/>
        <w:jc w:val="both"/>
      </w:pPr>
      <w:r w:rsidRPr="00E2265E">
        <w:t xml:space="preserve">1.1. По настоящему Договору Исполнитель обязуется </w:t>
      </w:r>
      <w:r>
        <w:t>оказать услуги по</w:t>
      </w:r>
      <w:r w:rsidRPr="00E2265E">
        <w:t xml:space="preserve"> </w:t>
      </w:r>
      <w:r>
        <w:t xml:space="preserve">_________  </w:t>
      </w:r>
      <w:r w:rsidRPr="00E2265E">
        <w:t>автомобильным транспортом</w:t>
      </w:r>
      <w:r>
        <w:t xml:space="preserve">, </w:t>
      </w:r>
      <w:r w:rsidRPr="00E2265E">
        <w:t xml:space="preserve">а </w:t>
      </w:r>
      <w:r w:rsidRPr="00917EB9">
        <w:t>Заказчик обязуется принять и оплатить их в порядке, сроки и на условиях, которые определены настоящим Договором.</w:t>
      </w:r>
    </w:p>
    <w:p w14:paraId="6A7E853A" w14:textId="77777777" w:rsidR="00917EB9" w:rsidRDefault="00917EB9" w:rsidP="00917EB9">
      <w:pPr>
        <w:autoSpaceDE w:val="0"/>
        <w:autoSpaceDN w:val="0"/>
        <w:adjustRightInd w:val="0"/>
        <w:ind w:firstLine="708"/>
        <w:jc w:val="both"/>
      </w:pPr>
      <w:r w:rsidRPr="00E2265E">
        <w:t>1.2. Исполнитель оказывает услуги в соответствии с Заявками Заказчика оформляемыми по форме Приложения № 1 к настоящему</w:t>
      </w:r>
      <w:r>
        <w:t xml:space="preserve"> </w:t>
      </w:r>
      <w:r w:rsidRPr="00E2265E">
        <w:t>договору, являющегося его неотъемлемой частью. Заявка считается надлежаще оформленной, если завер</w:t>
      </w:r>
      <w:r>
        <w:t xml:space="preserve">ена подписью уполномоченного на, </w:t>
      </w:r>
      <w:r w:rsidRPr="00E2265E">
        <w:t>то лица Заказчика и Исполнителя и заверена печатями. Заявка, подписанная сторонами путем обме</w:t>
      </w:r>
      <w:r>
        <w:t xml:space="preserve">на электронными и факсимильными </w:t>
      </w:r>
      <w:r w:rsidRPr="00E2265E">
        <w:t>сообщениями,</w:t>
      </w:r>
      <w:r>
        <w:t xml:space="preserve"> </w:t>
      </w:r>
      <w:r w:rsidRPr="00E2265E">
        <w:t>имеет юридическую силу.</w:t>
      </w:r>
    </w:p>
    <w:p w14:paraId="12C9FF47" w14:textId="77777777" w:rsidR="00917EB9" w:rsidRDefault="00917EB9" w:rsidP="00917EB9">
      <w:pPr>
        <w:autoSpaceDE w:val="0"/>
        <w:autoSpaceDN w:val="0"/>
        <w:adjustRightInd w:val="0"/>
        <w:ind w:firstLine="708"/>
        <w:jc w:val="both"/>
      </w:pPr>
      <w:r>
        <w:t>1.3.</w:t>
      </w:r>
      <w:r>
        <w:tab/>
        <w:t>Виды и состав услуг, количественные показатели, качественные требования, место, сроки оказания услуг, результаты и иные, интересующие Заказчика данные и предъявляемые к ним требования согласовываются Сторонами в Техническом задании (Приложение № 2 к настоящему Договору).</w:t>
      </w:r>
    </w:p>
    <w:p w14:paraId="6A530E46" w14:textId="77777777" w:rsidR="00917EB9" w:rsidRDefault="00917EB9" w:rsidP="00917EB9">
      <w:pPr>
        <w:autoSpaceDE w:val="0"/>
        <w:autoSpaceDN w:val="0"/>
        <w:adjustRightInd w:val="0"/>
        <w:ind w:firstLine="708"/>
        <w:jc w:val="both"/>
      </w:pPr>
      <w:r>
        <w:t>1.</w:t>
      </w:r>
      <w:r w:rsidR="00A3026E">
        <w:t>4</w:t>
      </w:r>
      <w:r>
        <w:t>.</w:t>
      </w:r>
      <w:r>
        <w:tab/>
        <w:t>Настоящий Договор заключается во исполнение ______________ контракта от ________№ __________ (идентификатор ________________ контракта                                                        № _________________) в рамках казначейского сопровождения целевых средств</w:t>
      </w:r>
    </w:p>
    <w:p w14:paraId="0F577836" w14:textId="77777777" w:rsidR="00917EB9" w:rsidRPr="00E2265E" w:rsidRDefault="00917EB9" w:rsidP="00917EB9">
      <w:pPr>
        <w:autoSpaceDE w:val="0"/>
        <w:autoSpaceDN w:val="0"/>
        <w:adjustRightInd w:val="0"/>
        <w:ind w:firstLine="708"/>
        <w:jc w:val="both"/>
      </w:pPr>
    </w:p>
    <w:p w14:paraId="29AB6EDC" w14:textId="77777777" w:rsidR="00917EB9" w:rsidRDefault="00917EB9" w:rsidP="00917EB9">
      <w:pPr>
        <w:autoSpaceDE w:val="0"/>
        <w:autoSpaceDN w:val="0"/>
        <w:adjustRightInd w:val="0"/>
        <w:jc w:val="center"/>
      </w:pPr>
      <w:r w:rsidRPr="00E2265E">
        <w:t>2. ПРАВА И ОБЯЗАННОСТИ СТОРОН</w:t>
      </w:r>
    </w:p>
    <w:p w14:paraId="30C8AD16" w14:textId="77777777" w:rsidR="00917EB9" w:rsidRPr="00E2265E" w:rsidRDefault="00917EB9" w:rsidP="00917EB9">
      <w:pPr>
        <w:autoSpaceDE w:val="0"/>
        <w:autoSpaceDN w:val="0"/>
        <w:adjustRightInd w:val="0"/>
        <w:jc w:val="center"/>
      </w:pPr>
    </w:p>
    <w:p w14:paraId="1DA5038E" w14:textId="77777777" w:rsidR="00917EB9" w:rsidRPr="00E2265E" w:rsidRDefault="00917EB9" w:rsidP="00917EB9">
      <w:pPr>
        <w:autoSpaceDE w:val="0"/>
        <w:autoSpaceDN w:val="0"/>
        <w:adjustRightInd w:val="0"/>
        <w:jc w:val="both"/>
      </w:pPr>
      <w:r w:rsidRPr="00E2265E">
        <w:t>2.1. Исполнитель обязуется:</w:t>
      </w:r>
    </w:p>
    <w:p w14:paraId="5E861AE7" w14:textId="77777777" w:rsidR="003476EF" w:rsidRDefault="00917EB9" w:rsidP="00917EB9">
      <w:pPr>
        <w:autoSpaceDE w:val="0"/>
        <w:autoSpaceDN w:val="0"/>
        <w:adjustRightInd w:val="0"/>
        <w:ind w:firstLine="708"/>
        <w:jc w:val="both"/>
      </w:pPr>
      <w:r w:rsidRPr="00E2265E">
        <w:t xml:space="preserve">2.1.1. </w:t>
      </w:r>
      <w:r w:rsidR="003476EF" w:rsidRPr="003476EF">
        <w:t>Своевременно и надлежащим образом оказать услуги, указанные в Техническом задании (Приложение № 1 к настоящему Договору).</w:t>
      </w:r>
    </w:p>
    <w:p w14:paraId="59C2F239" w14:textId="77777777" w:rsidR="00917EB9" w:rsidRPr="003476EF" w:rsidRDefault="003476EF" w:rsidP="00917EB9">
      <w:pPr>
        <w:autoSpaceDE w:val="0"/>
        <w:autoSpaceDN w:val="0"/>
        <w:adjustRightInd w:val="0"/>
        <w:ind w:firstLine="708"/>
        <w:jc w:val="both"/>
      </w:pPr>
      <w:r w:rsidRPr="003476EF">
        <w:t xml:space="preserve">2.1.2. </w:t>
      </w:r>
      <w:r w:rsidR="00917EB9" w:rsidRPr="003476EF">
        <w:t>Организовывать и/или выполнять перевозки грузов Заказчика автомобильным транспортом в соответствии с условиями настоящего договора и согласованной сторонами Заявки.</w:t>
      </w:r>
    </w:p>
    <w:p w14:paraId="26D35A89" w14:textId="77777777" w:rsidR="00917EB9" w:rsidRPr="00713129" w:rsidRDefault="00917EB9" w:rsidP="00917EB9">
      <w:pPr>
        <w:autoSpaceDE w:val="0"/>
        <w:autoSpaceDN w:val="0"/>
        <w:adjustRightInd w:val="0"/>
        <w:ind w:firstLine="708"/>
        <w:jc w:val="both"/>
      </w:pPr>
      <w:r w:rsidRPr="00713129">
        <w:t>2.1.</w:t>
      </w:r>
      <w:r w:rsidR="003476EF" w:rsidRPr="00713129">
        <w:t>3</w:t>
      </w:r>
      <w:r w:rsidRPr="00713129">
        <w:t>. Организовать доставку вверенного Заказчиком груза в указанный пункт назначения и сдачу его уполномоченному лицу в целости и сохранности в сроки, согласованные в Заявке.</w:t>
      </w:r>
    </w:p>
    <w:p w14:paraId="15450DD8" w14:textId="77777777" w:rsidR="00917EB9" w:rsidRPr="00713129" w:rsidRDefault="00917EB9" w:rsidP="00917EB9">
      <w:pPr>
        <w:autoSpaceDE w:val="0"/>
        <w:autoSpaceDN w:val="0"/>
        <w:adjustRightInd w:val="0"/>
        <w:ind w:firstLine="708"/>
        <w:jc w:val="both"/>
      </w:pPr>
      <w:r w:rsidRPr="00713129">
        <w:t>2.1.</w:t>
      </w:r>
      <w:r w:rsidR="003476EF" w:rsidRPr="00713129">
        <w:t>4</w:t>
      </w:r>
      <w:r w:rsidRPr="00713129">
        <w:t>. Сообщать Заказчику информацию о процессе перевозки, о вынужденных задержках транспортных средств в пути следования, авариях и других происшествиях, препятствующих своевременной доставке груза либо угрожающих его сохранности в течение суток контактным лицам указанных в Заявке и ответственному лицу, указанному в пункте 8 настоящего Договора.</w:t>
      </w:r>
    </w:p>
    <w:p w14:paraId="1530C34E" w14:textId="77777777" w:rsidR="00917EB9" w:rsidRPr="00713129" w:rsidRDefault="00917EB9" w:rsidP="00917EB9">
      <w:pPr>
        <w:autoSpaceDE w:val="0"/>
        <w:autoSpaceDN w:val="0"/>
        <w:adjustRightInd w:val="0"/>
        <w:ind w:firstLine="708"/>
        <w:jc w:val="both"/>
      </w:pPr>
      <w:r w:rsidRPr="00713129">
        <w:t xml:space="preserve">2.1.4. Контролировать погрузочные работы, проверяя груз по количеству грузомест (палетомест) на предмет соответствия сведениям о количестве грузомест (палетомест) </w:t>
      </w:r>
      <w:r w:rsidRPr="00713129">
        <w:lastRenderedPageBreak/>
        <w:t>указанным в транспортной накладной/ товарно-транспортной накладной, об обнаруженной недостаче немедленно сообщать Заказчику. Проверять качество упаковки, размещения и крепления груза в транспортном средстве. Если груз предъявлен с повреждением тары (упаковки), с отсутствием тары (упаковки), в ненадлежащей таре (упаковке), что при перевозке может привести к его утрате, порче или повреждению, Исполнитель</w:t>
      </w:r>
    </w:p>
    <w:p w14:paraId="0AC144C8" w14:textId="77777777" w:rsidR="00917EB9" w:rsidRPr="00713129" w:rsidRDefault="00917EB9" w:rsidP="00917EB9">
      <w:pPr>
        <w:autoSpaceDE w:val="0"/>
        <w:autoSpaceDN w:val="0"/>
        <w:adjustRightInd w:val="0"/>
        <w:ind w:firstLine="708"/>
        <w:jc w:val="both"/>
      </w:pPr>
      <w:r w:rsidRPr="00713129">
        <w:t>- затаривает (упаковывает) или до упаковывает или переупаковывает груз в надлежащую тару или упаковку за счет заказчика.</w:t>
      </w:r>
    </w:p>
    <w:p w14:paraId="33785E09" w14:textId="77777777" w:rsidR="00917EB9" w:rsidRPr="00713129" w:rsidRDefault="00917EB9" w:rsidP="00917EB9">
      <w:pPr>
        <w:autoSpaceDE w:val="0"/>
        <w:autoSpaceDN w:val="0"/>
        <w:adjustRightInd w:val="0"/>
        <w:ind w:firstLine="708"/>
        <w:jc w:val="both"/>
      </w:pPr>
      <w:r w:rsidRPr="00713129">
        <w:t>2.1.5. Следить за распределением осевых нагрузок для исключения превышения максимально допустимой нагрузи на ось.</w:t>
      </w:r>
    </w:p>
    <w:p w14:paraId="2BBC4DA5" w14:textId="77777777" w:rsidR="00917EB9" w:rsidRPr="00713129" w:rsidRDefault="00917EB9" w:rsidP="00917EB9">
      <w:pPr>
        <w:autoSpaceDE w:val="0"/>
        <w:autoSpaceDN w:val="0"/>
        <w:adjustRightInd w:val="0"/>
        <w:ind w:firstLine="708"/>
        <w:jc w:val="both"/>
      </w:pPr>
      <w:r w:rsidRPr="00713129">
        <w:t xml:space="preserve">2.1.6. Контролировать разгрузочные работы, после окончания разгрузки получить на руки экземпляры Товарно-транспортной накладной или транспортной накладной с отметками </w:t>
      </w:r>
      <w:r w:rsidR="00713129">
        <w:t>Заказчика</w:t>
      </w:r>
      <w:r w:rsidR="00713129" w:rsidRPr="00713129">
        <w:t xml:space="preserve"> </w:t>
      </w:r>
      <w:r w:rsidR="00713129">
        <w:t xml:space="preserve">или </w:t>
      </w:r>
      <w:r w:rsidR="00713129" w:rsidRPr="00713129">
        <w:t>уполномоченным на то лиц</w:t>
      </w:r>
      <w:r w:rsidR="00713129">
        <w:t>ами</w:t>
      </w:r>
      <w:r w:rsidRPr="00713129">
        <w:t>.</w:t>
      </w:r>
    </w:p>
    <w:p w14:paraId="71FB8CA1" w14:textId="77777777" w:rsidR="00917EB9" w:rsidRPr="00713129" w:rsidRDefault="00917EB9" w:rsidP="00917EB9">
      <w:pPr>
        <w:autoSpaceDE w:val="0"/>
        <w:autoSpaceDN w:val="0"/>
        <w:adjustRightInd w:val="0"/>
        <w:ind w:firstLine="708"/>
        <w:jc w:val="both"/>
      </w:pPr>
      <w:r w:rsidRPr="00713129">
        <w:t>2.1.7. Привлекать к исполнению настоящего договора третьих лиц при этом Исполнитель несет ответственность за действия привлеченных им третьих лиц к исполнению обязательств по договору и/или заявки от Заказчика, как за свои собственные.</w:t>
      </w:r>
    </w:p>
    <w:p w14:paraId="5A4EE696" w14:textId="77777777" w:rsidR="00917EB9" w:rsidRPr="00713129" w:rsidRDefault="00917EB9" w:rsidP="00917EB9">
      <w:pPr>
        <w:autoSpaceDE w:val="0"/>
        <w:autoSpaceDN w:val="0"/>
        <w:adjustRightInd w:val="0"/>
        <w:ind w:firstLine="708"/>
        <w:jc w:val="both"/>
      </w:pPr>
      <w:r w:rsidRPr="00713129">
        <w:t>2.1.8. Исполнитель страхует груз от риска утраты, хищения, повреждения в процессе перевозки, а также погрузки/разгрузками силами Исполнителя. Выгодоприобретателем в страховых полюсах выступает Заказчик. Стоимость груза определяется на основании ТН или иных сопроводительных документов, а также документов, подтверждающих стоимость груза. Страховая выплата складывается из суммы повреждений груза либо в случае утраты, полной стоимости.</w:t>
      </w:r>
    </w:p>
    <w:p w14:paraId="1FF0EA20" w14:textId="77777777" w:rsidR="00917EB9" w:rsidRPr="00713129" w:rsidRDefault="00917EB9" w:rsidP="00917EB9">
      <w:pPr>
        <w:autoSpaceDE w:val="0"/>
        <w:autoSpaceDN w:val="0"/>
        <w:adjustRightInd w:val="0"/>
        <w:ind w:firstLine="708"/>
        <w:jc w:val="both"/>
      </w:pPr>
      <w:r w:rsidRPr="00713129">
        <w:t>2.1.9. В случае неисправности, ДТП или иных обстоятельствах, влекущих за собой срыв сроков доставки грузов или забора груза, Исполнитель обязан обеспечить оперативную замену согласованного транспортного средства на аналогичное или высшее по характеристикам.</w:t>
      </w:r>
    </w:p>
    <w:p w14:paraId="78529B19" w14:textId="77777777" w:rsidR="00917EB9" w:rsidRPr="00713129" w:rsidRDefault="00917EB9" w:rsidP="00917EB9">
      <w:pPr>
        <w:autoSpaceDE w:val="0"/>
        <w:autoSpaceDN w:val="0"/>
        <w:adjustRightInd w:val="0"/>
        <w:ind w:firstLine="708"/>
        <w:jc w:val="both"/>
      </w:pPr>
      <w:r w:rsidRPr="00713129">
        <w:t>2.1.10. Переговоры о выгрузке или погрузке груза, либо переадресации груза, либо изменений в сроках перевозки груза вести только с уполномоченным на то лицом или лицами указанных в Заявках.</w:t>
      </w:r>
    </w:p>
    <w:p w14:paraId="1415073E" w14:textId="77777777" w:rsidR="00917EB9" w:rsidRPr="00713129" w:rsidRDefault="00917EB9" w:rsidP="00917EB9">
      <w:pPr>
        <w:autoSpaceDE w:val="0"/>
        <w:autoSpaceDN w:val="0"/>
        <w:adjustRightInd w:val="0"/>
        <w:ind w:firstLine="708"/>
        <w:jc w:val="both"/>
      </w:pPr>
      <w:r w:rsidRPr="00713129">
        <w:t>2.1.11. Обеспечить заблаговременную подготовку и выполнение за свой счет погрузку и (или) разгрузку груза. При погрузке обеспечить выполнение нормативных требований по порядку загрузки/разгрузки груза на транспортное средство, а также сохранности груза.</w:t>
      </w:r>
    </w:p>
    <w:p w14:paraId="05C3A46D" w14:textId="77777777" w:rsidR="00917EB9" w:rsidRPr="00713129" w:rsidRDefault="00917EB9" w:rsidP="00917EB9">
      <w:pPr>
        <w:autoSpaceDE w:val="0"/>
        <w:autoSpaceDN w:val="0"/>
        <w:adjustRightInd w:val="0"/>
        <w:ind w:firstLine="708"/>
        <w:jc w:val="both"/>
      </w:pPr>
    </w:p>
    <w:p w14:paraId="3D87A757" w14:textId="77777777" w:rsidR="00917EB9" w:rsidRPr="00713129" w:rsidRDefault="00917EB9" w:rsidP="00917EB9">
      <w:pPr>
        <w:autoSpaceDE w:val="0"/>
        <w:autoSpaceDN w:val="0"/>
        <w:adjustRightInd w:val="0"/>
        <w:jc w:val="both"/>
      </w:pPr>
      <w:r w:rsidRPr="00713129">
        <w:t>2.3. Заказчик обязуется:</w:t>
      </w:r>
    </w:p>
    <w:p w14:paraId="182B81DC" w14:textId="77777777" w:rsidR="00917EB9" w:rsidRPr="00713129" w:rsidRDefault="00917EB9" w:rsidP="00917EB9">
      <w:pPr>
        <w:autoSpaceDE w:val="0"/>
        <w:autoSpaceDN w:val="0"/>
        <w:adjustRightInd w:val="0"/>
        <w:ind w:firstLine="708"/>
        <w:jc w:val="both"/>
      </w:pPr>
      <w:r w:rsidRPr="00713129">
        <w:t>2.3.1. Предоставить Исполнителю достаточную и достоверную информацию о грузе, его свойствах и влияющие на сохранное состояние груза требования, а также, особенностях перевозки, хранения и совершения грузовых операций. Предъявлять груз к перевозке строго в соответствии с номенклатурой, количеством, габаритами и весом, внесенными в заявку, не допуская превышение массы и объема груза от согласованного в заявке.</w:t>
      </w:r>
    </w:p>
    <w:p w14:paraId="582192D0" w14:textId="77777777" w:rsidR="00917EB9" w:rsidRPr="00713129" w:rsidRDefault="00917EB9" w:rsidP="00917EB9">
      <w:pPr>
        <w:autoSpaceDE w:val="0"/>
        <w:autoSpaceDN w:val="0"/>
        <w:adjustRightInd w:val="0"/>
        <w:ind w:firstLine="708"/>
        <w:jc w:val="both"/>
      </w:pPr>
      <w:r w:rsidRPr="00713129">
        <w:t>2.3.2. Письменно информировать Исполнителя о необходимости переадресовки транспортного средства (в случае возникновения таковой), об изменении номенклатуры или пунктов погрузки (разгрузки), не позднее, чем за час до соответствующей отгрузки путем согласования с Исполнителем новой Заявки.</w:t>
      </w:r>
    </w:p>
    <w:p w14:paraId="1B0A10C1" w14:textId="77777777" w:rsidR="00917EB9" w:rsidRDefault="00917EB9" w:rsidP="00917EB9">
      <w:pPr>
        <w:autoSpaceDE w:val="0"/>
        <w:autoSpaceDN w:val="0"/>
        <w:adjustRightInd w:val="0"/>
        <w:ind w:firstLine="708"/>
        <w:jc w:val="both"/>
      </w:pPr>
      <w:r w:rsidRPr="00713129">
        <w:t>2.3.3. В порядке и сроки, предусмотренные настоящим договором, оплачивать услуги Исполнителя за выполненные перевозки и оказанные услуги на условиях раздела 3 настоящего Договора.</w:t>
      </w:r>
    </w:p>
    <w:p w14:paraId="6C3171C2" w14:textId="77777777" w:rsidR="00713129" w:rsidRPr="00713129" w:rsidRDefault="00713129" w:rsidP="00917EB9">
      <w:pPr>
        <w:autoSpaceDE w:val="0"/>
        <w:autoSpaceDN w:val="0"/>
        <w:adjustRightInd w:val="0"/>
        <w:ind w:firstLine="708"/>
        <w:jc w:val="both"/>
      </w:pPr>
    </w:p>
    <w:p w14:paraId="3FE621C7" w14:textId="77777777" w:rsidR="00917EB9" w:rsidRPr="00713129" w:rsidRDefault="00917EB9" w:rsidP="00917EB9">
      <w:pPr>
        <w:autoSpaceDE w:val="0"/>
        <w:autoSpaceDN w:val="0"/>
        <w:adjustRightInd w:val="0"/>
        <w:jc w:val="both"/>
      </w:pPr>
      <w:r w:rsidRPr="00713129">
        <w:t>2.4. Заказчик вправе:</w:t>
      </w:r>
    </w:p>
    <w:p w14:paraId="7AAAA455" w14:textId="77777777" w:rsidR="00917EB9" w:rsidRPr="00713129" w:rsidRDefault="00917EB9" w:rsidP="00917EB9">
      <w:pPr>
        <w:autoSpaceDE w:val="0"/>
        <w:autoSpaceDN w:val="0"/>
        <w:adjustRightInd w:val="0"/>
        <w:ind w:firstLine="708"/>
        <w:jc w:val="both"/>
      </w:pPr>
      <w:r w:rsidRPr="00713129">
        <w:t>2.4.1. Получать от Исполнителя необходимую информацию о местонахождении груза.</w:t>
      </w:r>
    </w:p>
    <w:p w14:paraId="7F6F574C" w14:textId="77777777" w:rsidR="00917EB9" w:rsidRPr="00713129" w:rsidRDefault="00917EB9" w:rsidP="00917EB9">
      <w:pPr>
        <w:autoSpaceDE w:val="0"/>
        <w:autoSpaceDN w:val="0"/>
        <w:adjustRightInd w:val="0"/>
        <w:ind w:firstLine="708"/>
        <w:jc w:val="both"/>
      </w:pPr>
      <w:r w:rsidRPr="00713129">
        <w:lastRenderedPageBreak/>
        <w:t>2.4.2. Переадресовать груз путем уведомления по электронной почте или иными современными телефонными средствами связи, указанными в пункте 8 настоящего Договора, и оплатив Исполнителю расходы, связанные с переадресацией груза, стоимость которых согласовывается в новой Заявке</w:t>
      </w:r>
    </w:p>
    <w:p w14:paraId="6D74F9B7" w14:textId="77777777" w:rsidR="00917EB9" w:rsidRPr="00713129" w:rsidRDefault="00917EB9" w:rsidP="00917EB9">
      <w:pPr>
        <w:autoSpaceDE w:val="0"/>
        <w:autoSpaceDN w:val="0"/>
        <w:adjustRightInd w:val="0"/>
        <w:ind w:firstLine="708"/>
        <w:jc w:val="both"/>
      </w:pPr>
      <w:r w:rsidRPr="00713129">
        <w:t>2.4.3. Отказаться от действия настоящего договора, в порядке, предусмотренном настоящим договором.</w:t>
      </w:r>
    </w:p>
    <w:p w14:paraId="3B9CCC1B" w14:textId="77777777" w:rsidR="00917EB9" w:rsidRPr="00713129" w:rsidRDefault="00917EB9" w:rsidP="00917EB9">
      <w:pPr>
        <w:autoSpaceDE w:val="0"/>
        <w:autoSpaceDN w:val="0"/>
        <w:adjustRightInd w:val="0"/>
        <w:ind w:firstLine="708"/>
        <w:jc w:val="both"/>
      </w:pPr>
      <w:r w:rsidRPr="00713129">
        <w:t>2.4.4 Заказчик вправе в одностороннем порядке отказаться от исполнения Заявки к Договору, уведомив об этом Исполнителя за 8 часов до согласованного в Заявки к Договору времени подачи ТС под погрузку. Своевременное уведомление Исполнителя об этом освобождает Заказчика от какой-либо ответственности.</w:t>
      </w:r>
    </w:p>
    <w:p w14:paraId="094EED92" w14:textId="77777777" w:rsidR="00A3026E" w:rsidRDefault="00A3026E" w:rsidP="00917EB9">
      <w:pPr>
        <w:autoSpaceDE w:val="0"/>
        <w:autoSpaceDN w:val="0"/>
        <w:adjustRightInd w:val="0"/>
        <w:ind w:firstLine="708"/>
        <w:jc w:val="both"/>
        <w:rPr>
          <w:color w:val="FF0000"/>
        </w:rPr>
      </w:pPr>
    </w:p>
    <w:p w14:paraId="33FCB1A3" w14:textId="77777777" w:rsidR="00A3026E" w:rsidRPr="00A3026E" w:rsidRDefault="00A3026E" w:rsidP="00A3026E">
      <w:pPr>
        <w:autoSpaceDE w:val="0"/>
        <w:autoSpaceDN w:val="0"/>
        <w:adjustRightInd w:val="0"/>
        <w:ind w:firstLine="708"/>
        <w:jc w:val="center"/>
      </w:pPr>
      <w:r>
        <w:t>3</w:t>
      </w:r>
      <w:r w:rsidRPr="00A3026E">
        <w:t xml:space="preserve">. СТОИМОСТЬ </w:t>
      </w:r>
      <w:r w:rsidR="00386F01">
        <w:t>УСЛУГ</w:t>
      </w:r>
      <w:r w:rsidRPr="00A3026E">
        <w:t xml:space="preserve"> И ПОРЯДОК ОПЛАТЫ</w:t>
      </w:r>
    </w:p>
    <w:p w14:paraId="00378B84" w14:textId="77777777" w:rsidR="00A3026E" w:rsidRPr="00A3026E" w:rsidRDefault="00A3026E" w:rsidP="00A3026E">
      <w:pPr>
        <w:autoSpaceDE w:val="0"/>
        <w:autoSpaceDN w:val="0"/>
        <w:adjustRightInd w:val="0"/>
        <w:ind w:firstLine="708"/>
        <w:jc w:val="both"/>
      </w:pPr>
      <w:r w:rsidRPr="00A3026E">
        <w:t xml:space="preserve">3.1. Стоимость услуг по настоящему Договору определяется в соответствии с </w:t>
      </w:r>
      <w:r>
        <w:t>тарифами</w:t>
      </w:r>
      <w:r w:rsidRPr="00A3026E">
        <w:t xml:space="preserve"> </w:t>
      </w:r>
      <w:r w:rsidR="00853137">
        <w:t xml:space="preserve">Исполнителя </w:t>
      </w:r>
      <w:r w:rsidRPr="00A3026E">
        <w:t>согласно Приложени</w:t>
      </w:r>
      <w:r w:rsidR="00853137">
        <w:t>я</w:t>
      </w:r>
      <w:r w:rsidRPr="00A3026E">
        <w:t xml:space="preserve"> № </w:t>
      </w:r>
      <w:r w:rsidR="00853137">
        <w:t>3</w:t>
      </w:r>
      <w:r w:rsidRPr="00A3026E">
        <w:t xml:space="preserve"> к настоящему Договору</w:t>
      </w:r>
      <w:r w:rsidR="00853137">
        <w:t>, являющейс</w:t>
      </w:r>
      <w:r w:rsidR="00853137" w:rsidRPr="00853137">
        <w:t>я его неотъемлемой частью</w:t>
      </w:r>
      <w:r w:rsidR="00853137">
        <w:t>.</w:t>
      </w:r>
      <w:r w:rsidRPr="00A3026E">
        <w:t xml:space="preserve"> </w:t>
      </w:r>
    </w:p>
    <w:p w14:paraId="2ADCFA55" w14:textId="1B3D1117" w:rsidR="00A3026E" w:rsidRDefault="00A3026E" w:rsidP="00A3026E">
      <w:pPr>
        <w:autoSpaceDE w:val="0"/>
        <w:autoSpaceDN w:val="0"/>
        <w:adjustRightInd w:val="0"/>
        <w:ind w:firstLine="708"/>
        <w:jc w:val="both"/>
      </w:pPr>
      <w:r>
        <w:t>3.</w:t>
      </w:r>
      <w:r w:rsidR="00454E2F">
        <w:t>2</w:t>
      </w:r>
      <w:r>
        <w:t xml:space="preserve">. Оплата услуг Исполнителя производится Заказчиком за каждую выполненную перевозку в течении </w:t>
      </w:r>
      <w:r w:rsidR="00386F01" w:rsidRPr="00386F01">
        <w:t>____ (_____) календарных дней</w:t>
      </w:r>
      <w:r>
        <w:t xml:space="preserve"> с даты предоставления копии подписанных надлежащим образом сопроводительных документов с печатями или доверенностью на лицо уполномоченное на получение груза и/или оригиналов закрывающих документов Исполнителя, путем перечисления денежных средств на расчетный счет Исполнителя.</w:t>
      </w:r>
    </w:p>
    <w:p w14:paraId="769A57AD" w14:textId="61F81721" w:rsidR="00A3026E" w:rsidRPr="00A3026E" w:rsidRDefault="00A3026E" w:rsidP="00A3026E">
      <w:pPr>
        <w:autoSpaceDE w:val="0"/>
        <w:autoSpaceDN w:val="0"/>
        <w:adjustRightInd w:val="0"/>
        <w:ind w:firstLine="708"/>
        <w:jc w:val="both"/>
      </w:pPr>
      <w:r w:rsidRPr="00A3026E">
        <w:t xml:space="preserve">Оплата услуг Исполнителя осуществляется Заказчиком путем перечисления Исполнителю денежных средств согласно выставленному счету на расчётный счёт, в течение </w:t>
      </w:r>
      <w:r w:rsidR="0001115F">
        <w:t>10</w:t>
      </w:r>
      <w:r w:rsidRPr="00A3026E">
        <w:t xml:space="preserve"> (</w:t>
      </w:r>
      <w:r w:rsidR="0001115F">
        <w:t>десяти</w:t>
      </w:r>
      <w:r w:rsidRPr="00A3026E">
        <w:t xml:space="preserve">) </w:t>
      </w:r>
      <w:r w:rsidR="0001115F">
        <w:t>рабочих</w:t>
      </w:r>
      <w:r w:rsidRPr="00A3026E">
        <w:t xml:space="preserve"> дней со дня приема груза на объекте Заказчика (в соответствии с маршрутом перевозки) и подписания Сторонами акта приема-передачи груза, транспортных, товарно-транспортных накладных и акта сдачи-приемки оказанных услуг с приложением копии путевого листа.</w:t>
      </w:r>
    </w:p>
    <w:p w14:paraId="1A2282E2" w14:textId="7FB0C866" w:rsidR="00A3026E" w:rsidRPr="00A3026E" w:rsidRDefault="00386F01" w:rsidP="00A3026E">
      <w:pPr>
        <w:autoSpaceDE w:val="0"/>
        <w:autoSpaceDN w:val="0"/>
        <w:adjustRightInd w:val="0"/>
        <w:ind w:firstLine="708"/>
        <w:jc w:val="both"/>
      </w:pPr>
      <w:r>
        <w:t>3.</w:t>
      </w:r>
      <w:r w:rsidR="00454E2F">
        <w:t>3</w:t>
      </w:r>
      <w:r w:rsidR="00A3026E" w:rsidRPr="00A3026E">
        <w:t xml:space="preserve">. Моментом оплаты считается дата списания денежных средств, с расчетного счета Заказчика в пользу </w:t>
      </w:r>
      <w:r w:rsidR="00A3026E">
        <w:t>Исполнителя</w:t>
      </w:r>
      <w:r w:rsidR="00A3026E" w:rsidRPr="00A3026E">
        <w:t>, согласно выписке обслуживающего Заказчика банка.</w:t>
      </w:r>
    </w:p>
    <w:p w14:paraId="3903D578" w14:textId="77777777" w:rsidR="00A3026E" w:rsidRPr="00A3026E" w:rsidRDefault="00A3026E" w:rsidP="00A3026E">
      <w:pPr>
        <w:autoSpaceDE w:val="0"/>
        <w:autoSpaceDN w:val="0"/>
        <w:adjustRightInd w:val="0"/>
        <w:ind w:firstLine="708"/>
        <w:jc w:val="both"/>
        <w:rPr>
          <w:color w:val="FF0000"/>
        </w:rPr>
      </w:pPr>
    </w:p>
    <w:p w14:paraId="63212D5D" w14:textId="77777777" w:rsidR="00A3026E" w:rsidRPr="00386F01" w:rsidRDefault="00386F01" w:rsidP="00386F01">
      <w:pPr>
        <w:autoSpaceDE w:val="0"/>
        <w:autoSpaceDN w:val="0"/>
        <w:adjustRightInd w:val="0"/>
        <w:jc w:val="center"/>
      </w:pPr>
      <w:r w:rsidRPr="00386F01">
        <w:t>4</w:t>
      </w:r>
      <w:r w:rsidR="00A3026E" w:rsidRPr="00386F01">
        <w:t>. ПРЕДЪЯВЛЕНИЕ И ПРИЕМ ГРУЗА ДЛЯ ПЕРЕВОЗКИ</w:t>
      </w:r>
    </w:p>
    <w:p w14:paraId="0AD641A6" w14:textId="77777777" w:rsidR="00A3026E" w:rsidRPr="00386F01" w:rsidRDefault="00386F01" w:rsidP="00A3026E">
      <w:pPr>
        <w:autoSpaceDE w:val="0"/>
        <w:autoSpaceDN w:val="0"/>
        <w:adjustRightInd w:val="0"/>
        <w:ind w:firstLine="708"/>
        <w:jc w:val="both"/>
      </w:pPr>
      <w:r>
        <w:t>4</w:t>
      </w:r>
      <w:r w:rsidR="00A3026E" w:rsidRPr="00386F01">
        <w:t xml:space="preserve">.1. Заказчик передает груз </w:t>
      </w:r>
      <w:r w:rsidRPr="00386F01">
        <w:t>Исполнителю</w:t>
      </w:r>
      <w:r w:rsidR="00A3026E" w:rsidRPr="00386F01">
        <w:t xml:space="preserve"> по акту приема-передачи с приложением сопровождающих документов, в том числе и транспортную накладную с приложением накладных на внутреннее перемещение. Количество экземпляров транспортной накладной определяет Заказчик. </w:t>
      </w:r>
    </w:p>
    <w:p w14:paraId="58A13041" w14:textId="77777777" w:rsidR="00A3026E" w:rsidRPr="00386F01" w:rsidRDefault="00386F01" w:rsidP="00A3026E">
      <w:pPr>
        <w:autoSpaceDE w:val="0"/>
        <w:autoSpaceDN w:val="0"/>
        <w:adjustRightInd w:val="0"/>
        <w:ind w:firstLine="708"/>
        <w:jc w:val="both"/>
      </w:pPr>
      <w:r w:rsidRPr="00386F01">
        <w:t>4</w:t>
      </w:r>
      <w:r w:rsidR="00A3026E" w:rsidRPr="00386F01">
        <w:t xml:space="preserve">.2. Во всех экземплярах транспортной накладной Заказчик проставляет время подачи транспортного средства в пункты погрузки, выгрузки и время отправления из них, указывает способ погрузки, вес груза, количество мест и другие реквизиты, заверяет транспортные накладные подписью и печатью. </w:t>
      </w:r>
    </w:p>
    <w:p w14:paraId="3AC51B3C" w14:textId="77777777" w:rsidR="00A3026E" w:rsidRPr="00386F01" w:rsidRDefault="00386F01" w:rsidP="00A3026E">
      <w:pPr>
        <w:autoSpaceDE w:val="0"/>
        <w:autoSpaceDN w:val="0"/>
        <w:adjustRightInd w:val="0"/>
        <w:ind w:firstLine="708"/>
        <w:jc w:val="both"/>
      </w:pPr>
      <w:r w:rsidRPr="00386F01">
        <w:t>4</w:t>
      </w:r>
      <w:r w:rsidR="00A3026E" w:rsidRPr="00386F01">
        <w:t xml:space="preserve">.3.  </w:t>
      </w:r>
      <w:r w:rsidRPr="00386F01">
        <w:t>Исполнитель</w:t>
      </w:r>
      <w:r w:rsidR="00A3026E" w:rsidRPr="00386F01">
        <w:t xml:space="preserve"> обязан проверить соответствие состояния предъявленного для перевозки груза требованиям, установленным правилами перевозок грузов. Заказчик по требованию </w:t>
      </w:r>
      <w:r w:rsidRPr="00386F01">
        <w:t>Исполнителя</w:t>
      </w:r>
      <w:r w:rsidR="00A3026E" w:rsidRPr="00386F01">
        <w:t xml:space="preserve"> обязан устранить нарушения установленного порядка погрузки груза в транспортное средство. Время, потраченное на устранение нарушений, предусмотренных настоящим пунктом, не является задержкой (простоем) транспортного средства. Сроки устранения Заказчиком нарушений установленного порядка погрузки груза в транспортное средство указываются во всех экземплярах товарной и товарно-транспортной накладной. </w:t>
      </w:r>
    </w:p>
    <w:p w14:paraId="36B29CAC" w14:textId="77777777" w:rsidR="00A3026E" w:rsidRPr="00386F01" w:rsidRDefault="00386F01" w:rsidP="00A3026E">
      <w:pPr>
        <w:autoSpaceDE w:val="0"/>
        <w:autoSpaceDN w:val="0"/>
        <w:adjustRightInd w:val="0"/>
        <w:ind w:firstLine="708"/>
        <w:jc w:val="both"/>
      </w:pPr>
      <w:r>
        <w:t>4</w:t>
      </w:r>
      <w:r w:rsidR="00A3026E" w:rsidRPr="00386F01">
        <w:t>.</w:t>
      </w:r>
      <w:r>
        <w:t>4</w:t>
      </w:r>
      <w:r w:rsidR="00A3026E" w:rsidRPr="00386F01">
        <w:t xml:space="preserve">. </w:t>
      </w:r>
      <w:r w:rsidRPr="00386F01">
        <w:t>Исполнитель</w:t>
      </w:r>
      <w:r w:rsidR="00A3026E" w:rsidRPr="00386F01">
        <w:t xml:space="preserve"> обязан осуществлять доставку груза в срок, установленный в Заявке Заказчика. О задержке доставки груза </w:t>
      </w:r>
      <w:r w:rsidRPr="00386F01">
        <w:t>Исполнитель</w:t>
      </w:r>
      <w:r w:rsidR="00A3026E" w:rsidRPr="00386F01">
        <w:t xml:space="preserve"> обязан проинформировать уполномоченное лицо Заказчика, указанное в Заявке.</w:t>
      </w:r>
    </w:p>
    <w:p w14:paraId="7D313E15" w14:textId="77777777" w:rsidR="00A3026E" w:rsidRPr="00386F01" w:rsidRDefault="00386F01" w:rsidP="00A3026E">
      <w:pPr>
        <w:autoSpaceDE w:val="0"/>
        <w:autoSpaceDN w:val="0"/>
        <w:adjustRightInd w:val="0"/>
        <w:ind w:firstLine="708"/>
        <w:jc w:val="both"/>
      </w:pPr>
      <w:r w:rsidRPr="00386F01">
        <w:lastRenderedPageBreak/>
        <w:t>4</w:t>
      </w:r>
      <w:r w:rsidR="00A3026E" w:rsidRPr="00386F01">
        <w:t>.</w:t>
      </w:r>
      <w:r w:rsidRPr="00386F01">
        <w:t>5</w:t>
      </w:r>
      <w:r w:rsidR="00A3026E" w:rsidRPr="00386F01">
        <w:t xml:space="preserve">. В пути следования </w:t>
      </w:r>
      <w:r w:rsidRPr="00386F01">
        <w:t>Исполнитель</w:t>
      </w:r>
      <w:r w:rsidR="00A3026E" w:rsidRPr="00386F01">
        <w:t xml:space="preserve"> обязан:</w:t>
      </w:r>
    </w:p>
    <w:p w14:paraId="6527B665" w14:textId="77777777" w:rsidR="00A3026E" w:rsidRPr="00386F01" w:rsidRDefault="00A3026E" w:rsidP="00A3026E">
      <w:pPr>
        <w:autoSpaceDE w:val="0"/>
        <w:autoSpaceDN w:val="0"/>
        <w:adjustRightInd w:val="0"/>
        <w:ind w:firstLine="708"/>
        <w:jc w:val="both"/>
      </w:pPr>
      <w:r w:rsidRPr="00386F01">
        <w:t>не оставлять груз без присмотра во время перевозки;</w:t>
      </w:r>
    </w:p>
    <w:p w14:paraId="3F8D29D1" w14:textId="77777777" w:rsidR="00A3026E" w:rsidRPr="00386F01" w:rsidRDefault="00A3026E" w:rsidP="00A3026E">
      <w:pPr>
        <w:autoSpaceDE w:val="0"/>
        <w:autoSpaceDN w:val="0"/>
        <w:adjustRightInd w:val="0"/>
        <w:ind w:firstLine="708"/>
        <w:jc w:val="both"/>
      </w:pPr>
      <w:r w:rsidRPr="00386F01">
        <w:t>использовать во время отдыха только круглосуточно охраняемые стоянки;</w:t>
      </w:r>
    </w:p>
    <w:p w14:paraId="258A0AB3" w14:textId="77777777" w:rsidR="00A3026E" w:rsidRPr="00386F01" w:rsidRDefault="00A3026E" w:rsidP="00A3026E">
      <w:pPr>
        <w:autoSpaceDE w:val="0"/>
        <w:autoSpaceDN w:val="0"/>
        <w:adjustRightInd w:val="0"/>
        <w:ind w:firstLine="708"/>
        <w:jc w:val="both"/>
      </w:pPr>
      <w:r w:rsidRPr="00386F01">
        <w:t>на стоянке ставить транспортное средство таким образом, чтобы сделать невозможным доступ к его дверям;</w:t>
      </w:r>
    </w:p>
    <w:p w14:paraId="3BC92B5A" w14:textId="77777777" w:rsidR="00A3026E" w:rsidRPr="00386F01" w:rsidRDefault="00A3026E" w:rsidP="00A3026E">
      <w:pPr>
        <w:autoSpaceDE w:val="0"/>
        <w:autoSpaceDN w:val="0"/>
        <w:adjustRightInd w:val="0"/>
        <w:ind w:firstLine="708"/>
        <w:jc w:val="both"/>
      </w:pPr>
      <w:r w:rsidRPr="00386F01">
        <w:t>не оставлять во время отдыха в кабине документы на машину и перевозимый груз;</w:t>
      </w:r>
    </w:p>
    <w:p w14:paraId="2F90E99F" w14:textId="77777777" w:rsidR="00A3026E" w:rsidRPr="00386F01" w:rsidRDefault="00A3026E" w:rsidP="00A3026E">
      <w:pPr>
        <w:autoSpaceDE w:val="0"/>
        <w:autoSpaceDN w:val="0"/>
        <w:adjustRightInd w:val="0"/>
        <w:ind w:firstLine="708"/>
        <w:jc w:val="both"/>
      </w:pPr>
      <w:r w:rsidRPr="00386F01">
        <w:t>при перевозке груза не допускать в кабину посторонних лиц.</w:t>
      </w:r>
    </w:p>
    <w:p w14:paraId="655F4F01" w14:textId="77777777" w:rsidR="00A3026E" w:rsidRPr="00386F01" w:rsidRDefault="00A3026E" w:rsidP="00A3026E">
      <w:pPr>
        <w:autoSpaceDE w:val="0"/>
        <w:autoSpaceDN w:val="0"/>
        <w:adjustRightInd w:val="0"/>
        <w:ind w:firstLine="708"/>
        <w:jc w:val="both"/>
      </w:pPr>
    </w:p>
    <w:p w14:paraId="1466B5D4" w14:textId="77777777" w:rsidR="00A3026E" w:rsidRPr="00386F01" w:rsidRDefault="00A3026E" w:rsidP="00386F01">
      <w:pPr>
        <w:autoSpaceDE w:val="0"/>
        <w:autoSpaceDN w:val="0"/>
        <w:adjustRightInd w:val="0"/>
        <w:ind w:firstLine="708"/>
        <w:jc w:val="center"/>
      </w:pPr>
      <w:r w:rsidRPr="00386F01">
        <w:t>5. ОТВЕТСТВЕННОСТЬ СТОРОН</w:t>
      </w:r>
    </w:p>
    <w:p w14:paraId="435A3F09" w14:textId="77777777" w:rsidR="00A3026E" w:rsidRPr="00386F01" w:rsidRDefault="00A3026E" w:rsidP="00A3026E">
      <w:pPr>
        <w:autoSpaceDE w:val="0"/>
        <w:autoSpaceDN w:val="0"/>
        <w:adjustRightInd w:val="0"/>
        <w:ind w:firstLine="708"/>
        <w:jc w:val="both"/>
      </w:pPr>
      <w:r w:rsidRPr="00386F01">
        <w:t xml:space="preserve">5.1.  В случае непредставления </w:t>
      </w:r>
      <w:r w:rsidR="00386F01" w:rsidRPr="00386F01">
        <w:t>Исполнителем</w:t>
      </w:r>
      <w:r w:rsidRPr="00386F01">
        <w:t xml:space="preserve"> транспортного средства или предоставления транспортного средства, непригодного для перевозки груза, Заказчик вправе отказаться от исполнения соответствующей Заявки на перевозку груза и/или требовать от </w:t>
      </w:r>
      <w:r w:rsidR="00386F01" w:rsidRPr="00386F01">
        <w:t>Исполнител</w:t>
      </w:r>
      <w:r w:rsidR="00386F01">
        <w:t>я</w:t>
      </w:r>
      <w:r w:rsidRPr="00386F01">
        <w:t xml:space="preserve"> уплаты штрафа в размере 5 (пяти) процентов от провозной платы. Непредставлением </w:t>
      </w:r>
      <w:r w:rsidR="00386F01" w:rsidRPr="00386F01">
        <w:t>Исполнител</w:t>
      </w:r>
      <w:r w:rsidR="00386F01">
        <w:t>е</w:t>
      </w:r>
      <w:r w:rsidRPr="00386F01">
        <w:t xml:space="preserve">м транспортного средства признается нарушение </w:t>
      </w:r>
      <w:r w:rsidR="00386F01" w:rsidRPr="00386F01">
        <w:t>Исполнител</w:t>
      </w:r>
      <w:r w:rsidR="00386F01">
        <w:t>е</w:t>
      </w:r>
      <w:r w:rsidRPr="00386F01">
        <w:t>м времени подачи транспортного средства, указанного в Заявке Заказчика, на срок, превышающий 1 (одни) сутки.</w:t>
      </w:r>
    </w:p>
    <w:p w14:paraId="78311EDF" w14:textId="77777777" w:rsidR="00A3026E" w:rsidRPr="00386F01" w:rsidRDefault="00A3026E" w:rsidP="00A3026E">
      <w:pPr>
        <w:autoSpaceDE w:val="0"/>
        <w:autoSpaceDN w:val="0"/>
        <w:adjustRightInd w:val="0"/>
        <w:ind w:firstLine="708"/>
        <w:jc w:val="both"/>
      </w:pPr>
      <w:r w:rsidRPr="00386F01">
        <w:t xml:space="preserve">5.2.  За несвоевременное предоставление транспортного средства </w:t>
      </w:r>
      <w:r w:rsidR="00386F01" w:rsidRPr="00386F01">
        <w:t>Исполнитель</w:t>
      </w:r>
      <w:r w:rsidRPr="00386F01">
        <w:t xml:space="preserve"> уплачивает Заказчику за каждый целый час просрочки неустойку в размере 0,1 (одна десятая) % от стоимости перевозки по согласованной заявке.</w:t>
      </w:r>
    </w:p>
    <w:p w14:paraId="0F7A52B7" w14:textId="77777777" w:rsidR="00A3026E" w:rsidRPr="00386F01" w:rsidRDefault="00A3026E" w:rsidP="00A3026E">
      <w:pPr>
        <w:autoSpaceDE w:val="0"/>
        <w:autoSpaceDN w:val="0"/>
        <w:adjustRightInd w:val="0"/>
        <w:ind w:firstLine="708"/>
        <w:jc w:val="both"/>
      </w:pPr>
      <w:r w:rsidRPr="00386F01">
        <w:t xml:space="preserve">5.3.  За нарушение Заказчиком срока оплаты </w:t>
      </w:r>
      <w:r w:rsidR="00386F01" w:rsidRPr="00386F01">
        <w:t>Исполнитель</w:t>
      </w:r>
      <w:r w:rsidRPr="00386F01">
        <w:t xml:space="preserve"> вправе требовать от Заказчика уплаты неустойки в размере в размере одной трехсотой ключевой ставки рефинансирования Центрального банка Российской Федерации, действующей на день оплаты, за каждый день просрочки вплоть до погашения, но не более </w:t>
      </w:r>
      <w:r w:rsidR="00386F01">
        <w:t>10</w:t>
      </w:r>
      <w:r w:rsidRPr="00386F01">
        <w:t>%</w:t>
      </w:r>
      <w:r w:rsidR="00386F01">
        <w:t xml:space="preserve"> от стоимости </w:t>
      </w:r>
      <w:r w:rsidR="00386F01" w:rsidRPr="00386F01">
        <w:t>перевозки по согласованной заявке</w:t>
      </w:r>
      <w:r w:rsidRPr="00386F01">
        <w:t>.</w:t>
      </w:r>
    </w:p>
    <w:p w14:paraId="62C3FA24" w14:textId="77777777" w:rsidR="00A3026E" w:rsidRPr="00386F01" w:rsidRDefault="00A3026E" w:rsidP="00A3026E">
      <w:pPr>
        <w:autoSpaceDE w:val="0"/>
        <w:autoSpaceDN w:val="0"/>
        <w:adjustRightInd w:val="0"/>
        <w:ind w:firstLine="708"/>
        <w:jc w:val="both"/>
      </w:pPr>
      <w:r w:rsidRPr="00386F01">
        <w:t xml:space="preserve">5.4.  </w:t>
      </w:r>
      <w:r w:rsidR="00386F01" w:rsidRPr="00386F01">
        <w:t>Исполнитель</w:t>
      </w:r>
      <w:r w:rsidRPr="00386F01">
        <w:t xml:space="preserve"> возмещает ущерб, причиненный при перевозке груза в размере стоимости утраченного или недостающего груза в случае утраты или недостачи груза; суммы, на которую понизилась стоимость груза, в случае повреждения (порчи) груза или стоимости груза в случае невозможности </w:t>
      </w:r>
      <w:r w:rsidR="00386F01" w:rsidRPr="00386F01">
        <w:t>восстановления,</w:t>
      </w:r>
      <w:r w:rsidRPr="00386F01">
        <w:t xml:space="preserve"> поврежденного (испорченного) груза. Стоимость груза определяется, исходя из цены груза, указанной </w:t>
      </w:r>
      <w:r w:rsidR="00386F01" w:rsidRPr="00386F01">
        <w:t>в накладного грузоотправителя</w:t>
      </w:r>
      <w:r w:rsidRPr="00386F01">
        <w:t xml:space="preserve">. </w:t>
      </w:r>
      <w:r w:rsidR="00386F01" w:rsidRPr="00386F01">
        <w:t>Исполнитель</w:t>
      </w:r>
      <w:r w:rsidRPr="00386F01">
        <w:t xml:space="preserve"> наряду с возмещением ущерба, вызванного утратой, недостачей, повреждением (порчей) перевозимого груза, возвращает Заказчику выплаченный аванс (предоплату).</w:t>
      </w:r>
    </w:p>
    <w:p w14:paraId="136011BF" w14:textId="77777777" w:rsidR="00A3026E" w:rsidRPr="00386F01" w:rsidRDefault="00A3026E" w:rsidP="00A3026E">
      <w:pPr>
        <w:autoSpaceDE w:val="0"/>
        <w:autoSpaceDN w:val="0"/>
        <w:adjustRightInd w:val="0"/>
        <w:ind w:firstLine="708"/>
        <w:jc w:val="both"/>
      </w:pPr>
      <w:r w:rsidRPr="00386F01">
        <w:t xml:space="preserve">5.5.  </w:t>
      </w:r>
      <w:r w:rsidR="00386F01" w:rsidRPr="00386F01">
        <w:t>Исполнитель</w:t>
      </w:r>
      <w:r w:rsidRPr="00386F01">
        <w:t xml:space="preserve"> уплачивает Заказчику неустойку за каждый день просрочки доставки груза в размере 1 (один) % от стоимости перевозки</w:t>
      </w:r>
      <w:r w:rsidR="00386F01" w:rsidRPr="00386F01">
        <w:t xml:space="preserve"> по согласованной заявке</w:t>
      </w:r>
      <w:r w:rsidRPr="00386F01">
        <w:t>, но не более 10 % от стоимости перевозки.</w:t>
      </w:r>
    </w:p>
    <w:p w14:paraId="6795779E" w14:textId="77777777" w:rsidR="00A3026E" w:rsidRPr="00A3026E" w:rsidRDefault="00A3026E" w:rsidP="00A3026E">
      <w:pPr>
        <w:autoSpaceDE w:val="0"/>
        <w:autoSpaceDN w:val="0"/>
        <w:adjustRightInd w:val="0"/>
        <w:ind w:firstLine="708"/>
        <w:jc w:val="both"/>
        <w:rPr>
          <w:color w:val="FF0000"/>
        </w:rPr>
      </w:pPr>
    </w:p>
    <w:p w14:paraId="6C1AE12E" w14:textId="77777777" w:rsidR="00A3026E" w:rsidRPr="00386F01" w:rsidRDefault="00A3026E" w:rsidP="00386F01">
      <w:pPr>
        <w:autoSpaceDE w:val="0"/>
        <w:autoSpaceDN w:val="0"/>
        <w:adjustRightInd w:val="0"/>
        <w:ind w:firstLine="708"/>
        <w:jc w:val="center"/>
      </w:pPr>
      <w:r w:rsidRPr="00386F01">
        <w:t>6. КОНФИДЕНЦИАЛЬНОСТЬ</w:t>
      </w:r>
    </w:p>
    <w:p w14:paraId="5E3D9A6B" w14:textId="77777777" w:rsidR="00A3026E" w:rsidRPr="00386F01" w:rsidRDefault="00A3026E" w:rsidP="00A3026E">
      <w:pPr>
        <w:autoSpaceDE w:val="0"/>
        <w:autoSpaceDN w:val="0"/>
        <w:adjustRightInd w:val="0"/>
        <w:ind w:firstLine="708"/>
        <w:jc w:val="both"/>
      </w:pPr>
      <w:r w:rsidRPr="00386F01">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14:paraId="7C59ECAF" w14:textId="77777777" w:rsidR="00A3026E" w:rsidRPr="00386F01" w:rsidRDefault="00A3026E" w:rsidP="00A3026E">
      <w:pPr>
        <w:autoSpaceDE w:val="0"/>
        <w:autoSpaceDN w:val="0"/>
        <w:adjustRightInd w:val="0"/>
        <w:ind w:firstLine="708"/>
        <w:jc w:val="both"/>
      </w:pPr>
      <w:r w:rsidRPr="00386F01">
        <w:t>6.2. Нарушением обязательств по обеспечению конфиденциальности признается не только разглашение и прямая передача конфиденциальных сведений одной из Сторон другим заинтересованным пользователям без согласия другой Стороны, но и непринятие мер к их охране, исключающих свободный доступ к сведениям, и возможность их утечки.</w:t>
      </w:r>
    </w:p>
    <w:p w14:paraId="20D9F268" w14:textId="77777777" w:rsidR="00A3026E" w:rsidRPr="00386F01" w:rsidRDefault="00A3026E" w:rsidP="00A3026E">
      <w:pPr>
        <w:autoSpaceDE w:val="0"/>
        <w:autoSpaceDN w:val="0"/>
        <w:adjustRightInd w:val="0"/>
        <w:ind w:firstLine="708"/>
        <w:jc w:val="both"/>
      </w:pPr>
      <w:r w:rsidRPr="00386F01">
        <w:t xml:space="preserve">6.3. Обязанность доказательства нарушения положений настоящей статьи возлагается на Сторону, заявляющую о таком нарушении. </w:t>
      </w:r>
    </w:p>
    <w:p w14:paraId="64354AEF" w14:textId="77777777" w:rsidR="00A3026E" w:rsidRPr="00386F01" w:rsidRDefault="00A3026E" w:rsidP="00A3026E">
      <w:pPr>
        <w:autoSpaceDE w:val="0"/>
        <w:autoSpaceDN w:val="0"/>
        <w:adjustRightInd w:val="0"/>
        <w:ind w:firstLine="708"/>
        <w:jc w:val="both"/>
      </w:pPr>
      <w:r w:rsidRPr="00386F01">
        <w:t>6.4. Сторона, нарушившая условия о конфиденциальности, обязуется компенсировать второй Стороне все, понесенные в связи с этим, убытки.</w:t>
      </w:r>
    </w:p>
    <w:p w14:paraId="6B8893C7" w14:textId="77777777" w:rsidR="00A3026E" w:rsidRPr="00A3026E" w:rsidRDefault="00A3026E" w:rsidP="00A3026E">
      <w:pPr>
        <w:autoSpaceDE w:val="0"/>
        <w:autoSpaceDN w:val="0"/>
        <w:adjustRightInd w:val="0"/>
        <w:ind w:firstLine="708"/>
        <w:jc w:val="both"/>
        <w:rPr>
          <w:color w:val="FF0000"/>
        </w:rPr>
      </w:pPr>
    </w:p>
    <w:p w14:paraId="719A3B24" w14:textId="77777777" w:rsidR="00A3026E" w:rsidRPr="00386F01" w:rsidRDefault="00A3026E" w:rsidP="00386F01">
      <w:pPr>
        <w:autoSpaceDE w:val="0"/>
        <w:autoSpaceDN w:val="0"/>
        <w:adjustRightInd w:val="0"/>
        <w:jc w:val="center"/>
      </w:pPr>
      <w:r w:rsidRPr="00386F01">
        <w:t>7. ОБСТОЯТЕЛЬСТВА НЕПРЕОДОЛИМОЙ СИЛЫ</w:t>
      </w:r>
    </w:p>
    <w:p w14:paraId="44DBCC0A" w14:textId="77777777" w:rsidR="00A3026E" w:rsidRPr="00386F01" w:rsidRDefault="00A3026E" w:rsidP="00A3026E">
      <w:pPr>
        <w:autoSpaceDE w:val="0"/>
        <w:autoSpaceDN w:val="0"/>
        <w:adjustRightInd w:val="0"/>
        <w:ind w:firstLine="708"/>
        <w:jc w:val="both"/>
      </w:pPr>
      <w:r w:rsidRPr="00386F01">
        <w:lastRenderedPageBreak/>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событий чрезвычайного характера, подтвержденных средствами массовой информации или другими компетентными источниками (органами), которые Сторона не могла ни предвидеть, ни предотвратить разумными мерами.</w:t>
      </w:r>
    </w:p>
    <w:p w14:paraId="3F2F6E21" w14:textId="77777777" w:rsidR="00A3026E" w:rsidRPr="00386F01" w:rsidRDefault="00A3026E" w:rsidP="00A3026E">
      <w:pPr>
        <w:autoSpaceDE w:val="0"/>
        <w:autoSpaceDN w:val="0"/>
        <w:adjustRightInd w:val="0"/>
        <w:ind w:firstLine="708"/>
        <w:jc w:val="both"/>
      </w:pPr>
      <w:r w:rsidRPr="00386F01">
        <w:t>К таким событиям чрезвычайного характера так же относятся: пожар, наводнение и иные природные явления, военные действия или военные мероприятия и их последствия, гражданская война, народные волнения и забастовки, террористические акты, массовые беспорядки, и прочие обстоятельства непреодолимой силы, если эти обстоятельства непосредственно повлияли на исполнение настоящего Договора. При этом обязанность доказывания наличия обстоятельств непреодолимой силы лежит на той Стороне, для которой такие обстоятельства наступили.</w:t>
      </w:r>
    </w:p>
    <w:p w14:paraId="19A0C14E" w14:textId="77777777" w:rsidR="00A3026E" w:rsidRPr="00386F01" w:rsidRDefault="00A3026E" w:rsidP="00A3026E">
      <w:pPr>
        <w:autoSpaceDE w:val="0"/>
        <w:autoSpaceDN w:val="0"/>
        <w:adjustRightInd w:val="0"/>
        <w:ind w:firstLine="708"/>
        <w:jc w:val="both"/>
      </w:pPr>
      <w:r w:rsidRPr="00386F01">
        <w:t>7.2. Каждая Сторона обязуется по возможности в кратчайшие сроки оповещать другую Сторону о наступлении и прекращении таких обстоятельств.</w:t>
      </w:r>
    </w:p>
    <w:p w14:paraId="47249498" w14:textId="77777777" w:rsidR="00A3026E" w:rsidRPr="00386F01" w:rsidRDefault="00A3026E" w:rsidP="00A3026E">
      <w:pPr>
        <w:autoSpaceDE w:val="0"/>
        <w:autoSpaceDN w:val="0"/>
        <w:adjustRightInd w:val="0"/>
        <w:ind w:firstLine="708"/>
        <w:jc w:val="both"/>
      </w:pPr>
      <w:r w:rsidRPr="00386F01">
        <w:t>7.3. Срок исполнения обязательств по настоящему Договору соответственно увеличивается на то время, в течение которого действовали обстоятельства непреодолимой силы, а также последствия, вызванные этими обстоятельствами.</w:t>
      </w:r>
    </w:p>
    <w:p w14:paraId="61655B17" w14:textId="77777777" w:rsidR="00A3026E" w:rsidRPr="00A3026E" w:rsidRDefault="00A3026E" w:rsidP="00A3026E">
      <w:pPr>
        <w:autoSpaceDE w:val="0"/>
        <w:autoSpaceDN w:val="0"/>
        <w:adjustRightInd w:val="0"/>
        <w:ind w:firstLine="708"/>
        <w:jc w:val="both"/>
        <w:rPr>
          <w:color w:val="FF0000"/>
        </w:rPr>
      </w:pPr>
    </w:p>
    <w:p w14:paraId="08647353" w14:textId="77777777" w:rsidR="00A3026E" w:rsidRPr="00713129" w:rsidRDefault="00A3026E" w:rsidP="00713129">
      <w:pPr>
        <w:autoSpaceDE w:val="0"/>
        <w:autoSpaceDN w:val="0"/>
        <w:adjustRightInd w:val="0"/>
        <w:jc w:val="center"/>
      </w:pPr>
      <w:r w:rsidRPr="00713129">
        <w:t>8. ЗАКЛЮЧИТЕЛЬНЫЕ ПОЛОЖЕНИЯ</w:t>
      </w:r>
    </w:p>
    <w:p w14:paraId="10A8F532" w14:textId="77777777" w:rsidR="00A3026E" w:rsidRPr="00713129" w:rsidRDefault="00A3026E" w:rsidP="00A3026E">
      <w:pPr>
        <w:autoSpaceDE w:val="0"/>
        <w:autoSpaceDN w:val="0"/>
        <w:adjustRightInd w:val="0"/>
        <w:ind w:firstLine="708"/>
        <w:jc w:val="both"/>
      </w:pPr>
      <w:r w:rsidRPr="00713129">
        <w:t>8.1. Настоящий Договор вступает в силу с момента подписания Сторонами и действует до _____________</w:t>
      </w:r>
    </w:p>
    <w:p w14:paraId="3CD341ED" w14:textId="77777777" w:rsidR="00A3026E" w:rsidRPr="00713129" w:rsidRDefault="00A3026E" w:rsidP="00A3026E">
      <w:pPr>
        <w:autoSpaceDE w:val="0"/>
        <w:autoSpaceDN w:val="0"/>
        <w:adjustRightInd w:val="0"/>
        <w:ind w:firstLine="708"/>
        <w:jc w:val="both"/>
      </w:pPr>
      <w:r w:rsidRPr="00713129">
        <w:t>8.2. Если ни одна из Сторон письменно не заявит о расторжении настоящего Договора за 30 (Тридцать) дней до истечения срока действия Договора, то настоящий Договор считается пролонгированным на каждый последующий год.</w:t>
      </w:r>
    </w:p>
    <w:p w14:paraId="0F94F4DF" w14:textId="77777777" w:rsidR="00A3026E" w:rsidRPr="00713129" w:rsidRDefault="00A3026E" w:rsidP="00A3026E">
      <w:pPr>
        <w:autoSpaceDE w:val="0"/>
        <w:autoSpaceDN w:val="0"/>
        <w:adjustRightInd w:val="0"/>
        <w:ind w:firstLine="708"/>
        <w:jc w:val="both"/>
      </w:pPr>
      <w:r w:rsidRPr="00713129">
        <w:t>8.3. Все споры и разногласия, которые могут возникнуть между Сторонами из настоящего Договора или в связи с ним, должны разрешаться Сторонами по возможности путем переговоров. Претензионный порядок обязателен. Срок ответа на претензию составляет тридцать дней с момента получения претензии.</w:t>
      </w:r>
    </w:p>
    <w:p w14:paraId="6082C555" w14:textId="77777777" w:rsidR="00A3026E" w:rsidRPr="00713129" w:rsidRDefault="00A3026E" w:rsidP="00A3026E">
      <w:pPr>
        <w:autoSpaceDE w:val="0"/>
        <w:autoSpaceDN w:val="0"/>
        <w:adjustRightInd w:val="0"/>
        <w:ind w:firstLine="708"/>
        <w:jc w:val="both"/>
      </w:pPr>
      <w:r w:rsidRPr="00713129">
        <w:t>8.4. В случае если Стороны не могут прийти к соглашению, любые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ответчика.</w:t>
      </w:r>
    </w:p>
    <w:p w14:paraId="13D9422C" w14:textId="77777777" w:rsidR="00A3026E" w:rsidRPr="00713129" w:rsidRDefault="00A3026E" w:rsidP="00A3026E">
      <w:pPr>
        <w:autoSpaceDE w:val="0"/>
        <w:autoSpaceDN w:val="0"/>
        <w:adjustRightInd w:val="0"/>
        <w:ind w:firstLine="708"/>
        <w:jc w:val="both"/>
      </w:pPr>
      <w:r w:rsidRPr="00713129">
        <w:t>8.5. Во всем остальном, что не предусмотрено настоящим Договором, Стороны руководствуются действующим законодательством РФ.</w:t>
      </w:r>
    </w:p>
    <w:p w14:paraId="10CC41DE" w14:textId="77777777" w:rsidR="00A3026E" w:rsidRPr="00713129" w:rsidRDefault="00A3026E" w:rsidP="00A3026E">
      <w:pPr>
        <w:autoSpaceDE w:val="0"/>
        <w:autoSpaceDN w:val="0"/>
        <w:adjustRightInd w:val="0"/>
        <w:ind w:firstLine="708"/>
        <w:jc w:val="both"/>
      </w:pPr>
      <w:r w:rsidRPr="00713129">
        <w:t>8.6. Настоящий Договор составлен в двух подлинных экземплярах, по одному для каждой из Сторон.</w:t>
      </w:r>
    </w:p>
    <w:p w14:paraId="070797C0" w14:textId="77777777" w:rsidR="00A3026E" w:rsidRPr="00713129" w:rsidRDefault="00A3026E" w:rsidP="00A3026E">
      <w:pPr>
        <w:autoSpaceDE w:val="0"/>
        <w:autoSpaceDN w:val="0"/>
        <w:adjustRightInd w:val="0"/>
        <w:ind w:firstLine="708"/>
        <w:jc w:val="both"/>
      </w:pPr>
    </w:p>
    <w:p w14:paraId="495559C5" w14:textId="77777777" w:rsidR="00A3026E" w:rsidRPr="00713129" w:rsidRDefault="00A3026E" w:rsidP="00A3026E">
      <w:pPr>
        <w:autoSpaceDE w:val="0"/>
        <w:autoSpaceDN w:val="0"/>
        <w:adjustRightInd w:val="0"/>
        <w:ind w:firstLine="708"/>
        <w:jc w:val="both"/>
      </w:pPr>
      <w:r w:rsidRPr="00713129">
        <w:t>9. ДОПОЛНИТЕЛЬНЫЕ УСЛОВИЯ ДОГОВОРА (НАЛОГОВЫЕ ОГОВОРКИ)</w:t>
      </w:r>
    </w:p>
    <w:p w14:paraId="6A61BD2B" w14:textId="77777777" w:rsidR="00A3026E" w:rsidRPr="00713129" w:rsidRDefault="00A3026E" w:rsidP="00A3026E">
      <w:pPr>
        <w:autoSpaceDE w:val="0"/>
        <w:autoSpaceDN w:val="0"/>
        <w:adjustRightInd w:val="0"/>
        <w:ind w:firstLine="708"/>
        <w:jc w:val="both"/>
      </w:pPr>
      <w:r w:rsidRPr="00713129">
        <w:t>9.1.</w:t>
      </w:r>
      <w:r w:rsidRPr="00713129">
        <w:tab/>
      </w:r>
      <w:r w:rsidR="00386F01" w:rsidRPr="00713129">
        <w:t>Исполнитель</w:t>
      </w:r>
      <w:r w:rsidRPr="00713129">
        <w:t xml:space="preserve"> заверяет и гарантирует, что:</w:t>
      </w:r>
    </w:p>
    <w:p w14:paraId="42A31C52" w14:textId="77777777" w:rsidR="00A3026E" w:rsidRPr="00713129" w:rsidRDefault="00A3026E" w:rsidP="00A3026E">
      <w:pPr>
        <w:autoSpaceDE w:val="0"/>
        <w:autoSpaceDN w:val="0"/>
        <w:adjustRightInd w:val="0"/>
        <w:ind w:firstLine="708"/>
        <w:jc w:val="both"/>
      </w:pPr>
      <w:r w:rsidRPr="00713129">
        <w:t>9.1.1.</w:t>
      </w:r>
      <w:r w:rsidRPr="00713129">
        <w:tab/>
        <w:t xml:space="preserve">исполнительный орган </w:t>
      </w:r>
      <w:r w:rsidR="00386F01" w:rsidRPr="00713129">
        <w:t>Исполнител</w:t>
      </w:r>
      <w:r w:rsidR="00316F19">
        <w:t>я</w:t>
      </w:r>
      <w:r w:rsidRPr="00713129">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06825FBE" w14:textId="77777777" w:rsidR="00A3026E" w:rsidRPr="00713129" w:rsidRDefault="00A3026E" w:rsidP="00A3026E">
      <w:pPr>
        <w:autoSpaceDE w:val="0"/>
        <w:autoSpaceDN w:val="0"/>
        <w:adjustRightInd w:val="0"/>
        <w:ind w:firstLine="708"/>
        <w:jc w:val="both"/>
      </w:pPr>
      <w:r w:rsidRPr="00713129">
        <w:t>9.1.2.</w:t>
      </w:r>
      <w:r w:rsidRPr="00713129">
        <w:tab/>
        <w:t xml:space="preserve">для заключения и исполнения настоящего договора </w:t>
      </w:r>
      <w:r w:rsidR="00386F01" w:rsidRPr="00713129">
        <w:t>Исполнитель</w:t>
      </w:r>
      <w:r w:rsidRPr="00713129">
        <w:t xml:space="preserve">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529FA95B" w14:textId="77777777" w:rsidR="00A3026E" w:rsidRPr="00713129" w:rsidRDefault="00A3026E" w:rsidP="00A3026E">
      <w:pPr>
        <w:autoSpaceDE w:val="0"/>
        <w:autoSpaceDN w:val="0"/>
        <w:adjustRightInd w:val="0"/>
        <w:ind w:firstLine="708"/>
        <w:jc w:val="both"/>
      </w:pPr>
      <w:r w:rsidRPr="00713129">
        <w:t>9.1.3.</w:t>
      </w:r>
      <w:r w:rsidRPr="00713129">
        <w:tab/>
        <w:t>имеет законное право осуществлять вид экономической деятельности, предусмотренный договором (имеет надлежащий ОКВЭД);</w:t>
      </w:r>
    </w:p>
    <w:p w14:paraId="5230DDC7" w14:textId="77777777" w:rsidR="00A3026E" w:rsidRPr="00713129" w:rsidRDefault="00A3026E" w:rsidP="00A3026E">
      <w:pPr>
        <w:autoSpaceDE w:val="0"/>
        <w:autoSpaceDN w:val="0"/>
        <w:adjustRightInd w:val="0"/>
        <w:ind w:firstLine="708"/>
        <w:jc w:val="both"/>
      </w:pPr>
      <w:r w:rsidRPr="00713129">
        <w:t>9.1.4.</w:t>
      </w:r>
      <w:r w:rsidRPr="00713129">
        <w:tab/>
        <w:t xml:space="preserve">не существует законодательных, подзаконных нормативных и индивидуальных актов, локальных документов, а также решений органов управления, </w:t>
      </w:r>
      <w:r w:rsidRPr="00713129">
        <w:lastRenderedPageBreak/>
        <w:t xml:space="preserve">запрещающих </w:t>
      </w:r>
      <w:r w:rsidR="00386F01" w:rsidRPr="00713129">
        <w:t>Исполнител</w:t>
      </w:r>
      <w:r w:rsidR="00316F19">
        <w:t>ю</w:t>
      </w:r>
      <w:r w:rsidRPr="00713129">
        <w:t xml:space="preserve"> или ограничивающих его право заключать и исполнять настоящий договор;</w:t>
      </w:r>
    </w:p>
    <w:p w14:paraId="37B8ED57" w14:textId="77777777" w:rsidR="00A3026E" w:rsidRPr="00713129" w:rsidRDefault="00A3026E" w:rsidP="00A3026E">
      <w:pPr>
        <w:autoSpaceDE w:val="0"/>
        <w:autoSpaceDN w:val="0"/>
        <w:adjustRightInd w:val="0"/>
        <w:ind w:firstLine="708"/>
        <w:jc w:val="both"/>
      </w:pPr>
      <w:r w:rsidRPr="00713129">
        <w:t>9.1.5.</w:t>
      </w:r>
      <w:r w:rsidRPr="00713129">
        <w:tab/>
        <w:t xml:space="preserve">лицо, подписывающее (заключающее) настоящий договор от имени и по поручению </w:t>
      </w:r>
      <w:r w:rsidR="00386F01" w:rsidRPr="00713129">
        <w:t>Исполнител</w:t>
      </w:r>
      <w:r w:rsidR="00316F19">
        <w:t>я</w:t>
      </w:r>
      <w:r w:rsidRPr="00713129">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C75F879" w14:textId="77777777" w:rsidR="00A3026E" w:rsidRPr="00713129" w:rsidRDefault="00A3026E" w:rsidP="00A3026E">
      <w:pPr>
        <w:autoSpaceDE w:val="0"/>
        <w:autoSpaceDN w:val="0"/>
        <w:adjustRightInd w:val="0"/>
        <w:ind w:firstLine="708"/>
        <w:jc w:val="both"/>
      </w:pPr>
      <w:r w:rsidRPr="00713129">
        <w:t>9.1.6.</w:t>
      </w:r>
      <w:r w:rsidRPr="00713129">
        <w:tab/>
      </w:r>
      <w:r w:rsidR="00386F01" w:rsidRPr="00713129">
        <w:t>Исполнитель</w:t>
      </w:r>
      <w:r w:rsidRPr="00713129">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64CA19F0" w14:textId="77777777" w:rsidR="00A3026E" w:rsidRPr="00713129" w:rsidRDefault="00A3026E" w:rsidP="00A3026E">
      <w:pPr>
        <w:autoSpaceDE w:val="0"/>
        <w:autoSpaceDN w:val="0"/>
        <w:adjustRightInd w:val="0"/>
        <w:ind w:firstLine="708"/>
        <w:jc w:val="both"/>
      </w:pPr>
      <w:r w:rsidRPr="00713129">
        <w:t>9.1.7.</w:t>
      </w:r>
      <w:r w:rsidRPr="00713129">
        <w:tab/>
        <w:t xml:space="preserve">все операции </w:t>
      </w:r>
      <w:r w:rsidR="00386F01" w:rsidRPr="00713129">
        <w:t>Исполнител</w:t>
      </w:r>
      <w:r w:rsidR="00316F19">
        <w:t>я</w:t>
      </w:r>
      <w:r w:rsidRPr="00713129">
        <w:t xml:space="preserve"> по закупке услуг (работ) у своих контрагентов, продаже работ Заказчику полностью отражены в первичной документации </w:t>
      </w:r>
      <w:r w:rsidR="00386F01" w:rsidRPr="00713129">
        <w:t>Исполнител</w:t>
      </w:r>
      <w:r w:rsidR="00316F19">
        <w:t>я</w:t>
      </w:r>
      <w:r w:rsidRPr="00713129">
        <w:t xml:space="preserve">, в бухгалтерской, налоговой, статистической и любой иной отчетности, обязанность по ведению которой возлагается на </w:t>
      </w:r>
      <w:r w:rsidR="00386F01" w:rsidRPr="00713129">
        <w:t>Исполнител</w:t>
      </w:r>
      <w:r w:rsidR="00316F19">
        <w:t>я</w:t>
      </w:r>
      <w:r w:rsidRPr="00713129">
        <w:t>;</w:t>
      </w:r>
    </w:p>
    <w:p w14:paraId="3852002D" w14:textId="77777777" w:rsidR="00A3026E" w:rsidRPr="00713129" w:rsidRDefault="00A3026E" w:rsidP="00A3026E">
      <w:pPr>
        <w:autoSpaceDE w:val="0"/>
        <w:autoSpaceDN w:val="0"/>
        <w:adjustRightInd w:val="0"/>
        <w:ind w:firstLine="708"/>
        <w:jc w:val="both"/>
      </w:pPr>
      <w:r w:rsidRPr="00713129">
        <w:t>9.1.8.</w:t>
      </w:r>
      <w:r w:rsidRPr="00713129">
        <w:tab/>
      </w:r>
      <w:r w:rsidR="00386F01" w:rsidRPr="00713129">
        <w:t>Исполнитель</w:t>
      </w:r>
      <w:r w:rsidRPr="00713129">
        <w:t xml:space="preserve"> гарантирует и обязуется отражать в налоговой отчетности налог на добавленную стоимость (НДС), уплаченный Заказчиком </w:t>
      </w:r>
      <w:r w:rsidR="00386F01" w:rsidRPr="00713129">
        <w:t>Исполнитель</w:t>
      </w:r>
      <w:r w:rsidRPr="00713129">
        <w:t xml:space="preserve"> в составе цены товара.</w:t>
      </w:r>
    </w:p>
    <w:p w14:paraId="3CDD9F15" w14:textId="77777777" w:rsidR="00A3026E" w:rsidRPr="00713129" w:rsidRDefault="00A3026E" w:rsidP="00A3026E">
      <w:pPr>
        <w:autoSpaceDE w:val="0"/>
        <w:autoSpaceDN w:val="0"/>
        <w:adjustRightInd w:val="0"/>
        <w:ind w:firstLine="708"/>
        <w:jc w:val="both"/>
      </w:pPr>
      <w:r w:rsidRPr="00713129">
        <w:t>9.2.</w:t>
      </w:r>
      <w:r w:rsidRPr="00713129">
        <w:tab/>
      </w:r>
      <w:r w:rsidR="00386F01" w:rsidRPr="00713129">
        <w:t>Исполнитель</w:t>
      </w:r>
      <w:r w:rsidRPr="00713129">
        <w:t xml:space="preserve"> предоставит Заказчику полностью соответствующие действующему законодательству РФ первичные документы, которыми оформляется продажа работ (услуг) по настоящему договору (включая, но не ограничиваясь - счета-фактуры, УПД, товарно-транспортные накладные, транспортные накладные, акты приема-передачи, путевые листы и т.д.).</w:t>
      </w:r>
    </w:p>
    <w:p w14:paraId="1D2CAF37" w14:textId="77777777" w:rsidR="00A3026E" w:rsidRPr="00713129" w:rsidRDefault="00A3026E" w:rsidP="00A3026E">
      <w:pPr>
        <w:autoSpaceDE w:val="0"/>
        <w:autoSpaceDN w:val="0"/>
        <w:adjustRightInd w:val="0"/>
        <w:ind w:firstLine="708"/>
        <w:jc w:val="both"/>
      </w:pPr>
      <w:r w:rsidRPr="00713129">
        <w:t>9.3.</w:t>
      </w:r>
      <w:r w:rsidRPr="00713129">
        <w:tab/>
      </w:r>
      <w:r w:rsidR="00386F01" w:rsidRPr="00713129">
        <w:t>Исполнитель</w:t>
      </w:r>
      <w:r w:rsidRPr="00713129">
        <w:t xml:space="preserve">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564A8880" w14:textId="77777777" w:rsidR="00A3026E" w:rsidRPr="00713129" w:rsidRDefault="00A3026E" w:rsidP="00A3026E">
      <w:pPr>
        <w:autoSpaceDE w:val="0"/>
        <w:autoSpaceDN w:val="0"/>
        <w:adjustRightInd w:val="0"/>
        <w:ind w:firstLine="708"/>
        <w:jc w:val="both"/>
      </w:pPr>
      <w:r w:rsidRPr="00713129">
        <w:t>9.4.</w:t>
      </w:r>
      <w:r w:rsidRPr="00713129">
        <w:tab/>
        <w:t xml:space="preserve">Указанные заверения </w:t>
      </w:r>
      <w:r w:rsidR="00386F01" w:rsidRPr="00713129">
        <w:t>Исполнител</w:t>
      </w:r>
      <w:r w:rsidR="00316F19">
        <w:t>я</w:t>
      </w:r>
      <w:r w:rsidRPr="00713129">
        <w:t xml:space="preserve"> являются для Заказчика существенными в силу положений ст. 431.2 Гражданского Кодекса РФ, и </w:t>
      </w:r>
      <w:r w:rsidR="00386F01" w:rsidRPr="00713129">
        <w:t>Исполнитель</w:t>
      </w:r>
      <w:r w:rsidRPr="00713129">
        <w:t xml:space="preserve"> знает о том, что Заказчик полагается на данные заверения. </w:t>
      </w:r>
      <w:r w:rsidR="00386F01" w:rsidRPr="00713129">
        <w:t>Исполнитель</w:t>
      </w:r>
      <w:r w:rsidRPr="00713129">
        <w:t xml:space="preserve"> обязуется возместить Заказчику в т.ч. убытки, понесенные последним вследствие нарушения </w:t>
      </w:r>
      <w:r w:rsidR="00386F01" w:rsidRPr="00713129">
        <w:t>Исполнител</w:t>
      </w:r>
      <w:r w:rsidR="00316F19">
        <w:t>е</w:t>
      </w:r>
      <w:r w:rsidRPr="00713129">
        <w:t xml:space="preserve">м указанных в договоре гарантий и заверений и/или допущенных </w:t>
      </w:r>
      <w:r w:rsidR="00386F01" w:rsidRPr="00713129">
        <w:t>Исполнител</w:t>
      </w:r>
      <w:r w:rsidR="00316F19">
        <w:t>е</w:t>
      </w:r>
      <w:r w:rsidRPr="00713129">
        <w:t>м нарушений (в т.ч. налогового законодательства), отраженных в Решениях налоговых органов, в размере:</w:t>
      </w:r>
    </w:p>
    <w:p w14:paraId="04638732" w14:textId="77777777" w:rsidR="00A3026E" w:rsidRPr="00713129" w:rsidRDefault="00A3026E" w:rsidP="00A3026E">
      <w:pPr>
        <w:autoSpaceDE w:val="0"/>
        <w:autoSpaceDN w:val="0"/>
        <w:adjustRightInd w:val="0"/>
        <w:ind w:firstLine="708"/>
        <w:jc w:val="both"/>
      </w:pPr>
      <w:r w:rsidRPr="00713129">
        <w:t xml:space="preserve">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w:t>
      </w:r>
      <w:r w:rsidR="00386F01" w:rsidRPr="00713129">
        <w:t>Исполнител</w:t>
      </w:r>
      <w:r w:rsidR="00316F19">
        <w:t>ю</w:t>
      </w:r>
      <w:r w:rsidRPr="00713129">
        <w:t xml:space="preserve">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794643D4" w14:textId="77777777" w:rsidR="00A3026E" w:rsidRPr="00713129" w:rsidRDefault="00A3026E" w:rsidP="00A3026E">
      <w:pPr>
        <w:autoSpaceDE w:val="0"/>
        <w:autoSpaceDN w:val="0"/>
        <w:adjustRightInd w:val="0"/>
        <w:ind w:firstLine="708"/>
        <w:jc w:val="both"/>
      </w:pPr>
      <w:r w:rsidRPr="00713129">
        <w:t>сумм, возмещенных Заказчиком иным лицам, прямо или косвенно приобретшим товар у Заказчика,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14:paraId="17A524D6" w14:textId="77777777" w:rsidR="00A3026E" w:rsidRPr="00713129" w:rsidRDefault="00A3026E" w:rsidP="00A3026E">
      <w:pPr>
        <w:autoSpaceDE w:val="0"/>
        <w:autoSpaceDN w:val="0"/>
        <w:adjustRightInd w:val="0"/>
        <w:ind w:firstLine="708"/>
        <w:jc w:val="both"/>
      </w:pPr>
      <w:r w:rsidRPr="00713129">
        <w:t>сумм, уплаченных Заказчиком в бюджет на основании решений (требований) налоговых органов о доначислении налога на прибыль, в случае отказа налогового органа в признании права Заказчика на включение в состав расходов в целях исчисления налога на прибыль организаций стоимости поставленных товаров / выполненных работ/ оказанных услуг по настоящему Договору, об уплате пеней и штрафов на размер доначисленного налога на прибыль организаций.</w:t>
      </w:r>
    </w:p>
    <w:p w14:paraId="3582F34B" w14:textId="77777777" w:rsidR="00A3026E" w:rsidRPr="00713129" w:rsidRDefault="00A3026E" w:rsidP="00A3026E">
      <w:pPr>
        <w:autoSpaceDE w:val="0"/>
        <w:autoSpaceDN w:val="0"/>
        <w:adjustRightInd w:val="0"/>
        <w:ind w:firstLine="708"/>
        <w:jc w:val="both"/>
      </w:pPr>
      <w:r w:rsidRPr="00713129">
        <w:lastRenderedPageBreak/>
        <w:t>9.5.</w:t>
      </w:r>
      <w:r w:rsidRPr="00713129">
        <w:tab/>
      </w:r>
      <w:r w:rsidR="00386F01" w:rsidRPr="00713129">
        <w:t>Исполнитель</w:t>
      </w:r>
      <w:r w:rsidRPr="00713129">
        <w:t>,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7BBC5E02" w14:textId="77777777" w:rsidR="00A3026E" w:rsidRPr="00713129" w:rsidRDefault="00A3026E" w:rsidP="00A3026E">
      <w:pPr>
        <w:autoSpaceDE w:val="0"/>
        <w:autoSpaceDN w:val="0"/>
        <w:adjustRightInd w:val="0"/>
        <w:ind w:firstLine="708"/>
        <w:jc w:val="both"/>
      </w:pPr>
      <w:r w:rsidRPr="00713129">
        <w:t>9.6.</w:t>
      </w:r>
      <w:r w:rsidRPr="00713129">
        <w:tab/>
      </w:r>
      <w:r w:rsidR="00386F01" w:rsidRPr="00713129">
        <w:t>Исполнитель</w:t>
      </w:r>
      <w:r w:rsidRPr="00713129">
        <w:t xml:space="preserve"> гарантирует действительность вышеуказанных заверений в течение всего срока действия договорных отношений с Заказчиком, а по пунктам 9.4. - 9.5. настоящего договора - в течение 3-х лет после прекращения/расторжения настоящего Договора.</w:t>
      </w:r>
    </w:p>
    <w:p w14:paraId="046F63CC" w14:textId="77777777" w:rsidR="00386F01" w:rsidRPr="00713129" w:rsidRDefault="00386F01" w:rsidP="00A3026E">
      <w:pPr>
        <w:autoSpaceDE w:val="0"/>
        <w:autoSpaceDN w:val="0"/>
        <w:adjustRightInd w:val="0"/>
        <w:ind w:firstLine="708"/>
        <w:jc w:val="both"/>
      </w:pPr>
    </w:p>
    <w:p w14:paraId="40544055" w14:textId="77777777" w:rsidR="00386F01" w:rsidRPr="00713129" w:rsidRDefault="00386F01" w:rsidP="00386F01">
      <w:pPr>
        <w:autoSpaceDE w:val="0"/>
        <w:autoSpaceDN w:val="0"/>
        <w:adjustRightInd w:val="0"/>
        <w:jc w:val="center"/>
      </w:pPr>
      <w:r w:rsidRPr="00713129">
        <w:t>10. АНТИКОРРУПЦИОННАЯ ОГОВОРКА</w:t>
      </w:r>
    </w:p>
    <w:p w14:paraId="7B34D1B2" w14:textId="77777777" w:rsidR="00386F01" w:rsidRPr="00386F01" w:rsidRDefault="00386F01" w:rsidP="00386F01">
      <w:pPr>
        <w:autoSpaceDE w:val="0"/>
        <w:autoSpaceDN w:val="0"/>
        <w:adjustRightInd w:val="0"/>
        <w:ind w:firstLine="708"/>
        <w:jc w:val="both"/>
      </w:pPr>
      <w:r w:rsidRPr="00386F0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5D8B2E" w14:textId="77777777" w:rsidR="00386F01" w:rsidRPr="00386F01" w:rsidRDefault="00386F01" w:rsidP="00386F01">
      <w:pPr>
        <w:autoSpaceDE w:val="0"/>
        <w:autoSpaceDN w:val="0"/>
        <w:adjustRightInd w:val="0"/>
        <w:ind w:firstLine="708"/>
        <w:jc w:val="both"/>
      </w:pPr>
      <w:r w:rsidRPr="00386F0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B144BF" w14:textId="77777777" w:rsidR="00386F01" w:rsidRPr="00386F01" w:rsidRDefault="00386F01" w:rsidP="00386F01">
      <w:pPr>
        <w:autoSpaceDE w:val="0"/>
        <w:autoSpaceDN w:val="0"/>
        <w:adjustRightInd w:val="0"/>
        <w:ind w:firstLine="708"/>
        <w:jc w:val="both"/>
      </w:pPr>
      <w:r w:rsidRPr="00386F01">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2A70F7B" w14:textId="77777777" w:rsidR="00386F01" w:rsidRPr="00386F01" w:rsidRDefault="00386F01" w:rsidP="00386F01">
      <w:pPr>
        <w:autoSpaceDE w:val="0"/>
        <w:autoSpaceDN w:val="0"/>
        <w:adjustRightInd w:val="0"/>
        <w:ind w:firstLine="708"/>
        <w:jc w:val="both"/>
      </w:pPr>
      <w:r w:rsidRPr="00386F01">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E09AF16" w14:textId="77777777" w:rsidR="00386F01" w:rsidRPr="00386F01" w:rsidRDefault="00386F01" w:rsidP="00386F01">
      <w:pPr>
        <w:autoSpaceDE w:val="0"/>
        <w:autoSpaceDN w:val="0"/>
        <w:adjustRightInd w:val="0"/>
        <w:ind w:firstLine="708"/>
        <w:jc w:val="both"/>
      </w:pPr>
      <w:r w:rsidRPr="00386F01">
        <w:t>10.2.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48EAAD1" w14:textId="77777777" w:rsidR="00386F01" w:rsidRPr="00A3026E" w:rsidRDefault="00386F01" w:rsidP="00A3026E">
      <w:pPr>
        <w:autoSpaceDE w:val="0"/>
        <w:autoSpaceDN w:val="0"/>
        <w:adjustRightInd w:val="0"/>
        <w:ind w:firstLine="708"/>
        <w:jc w:val="both"/>
        <w:rPr>
          <w:color w:val="FF0000"/>
        </w:rPr>
      </w:pPr>
    </w:p>
    <w:p w14:paraId="083089B8" w14:textId="77777777" w:rsidR="00386F01" w:rsidRPr="00713129" w:rsidRDefault="00386F01" w:rsidP="00386F01">
      <w:pPr>
        <w:tabs>
          <w:tab w:val="left" w:pos="360"/>
        </w:tabs>
        <w:jc w:val="center"/>
        <w:rPr>
          <w:sz w:val="22"/>
          <w:szCs w:val="22"/>
        </w:rPr>
      </w:pPr>
      <w:r w:rsidRPr="00713129">
        <w:rPr>
          <w:sz w:val="22"/>
          <w:szCs w:val="22"/>
        </w:rPr>
        <w:t>1</w:t>
      </w:r>
      <w:r w:rsidR="00713129" w:rsidRPr="00713129">
        <w:rPr>
          <w:sz w:val="22"/>
          <w:szCs w:val="22"/>
        </w:rPr>
        <w:t>1</w:t>
      </w:r>
      <w:r w:rsidRPr="00713129">
        <w:rPr>
          <w:sz w:val="22"/>
          <w:szCs w:val="22"/>
        </w:rPr>
        <w:t>. АДРЕСА И РЕКВИЗИТЫ СТОРОН</w:t>
      </w:r>
    </w:p>
    <w:p w14:paraId="491FFF7B" w14:textId="77777777" w:rsidR="00386F01" w:rsidRDefault="00386F01" w:rsidP="00386F01">
      <w:pPr>
        <w:tabs>
          <w:tab w:val="left" w:pos="360"/>
        </w:tabs>
        <w:jc w:val="center"/>
        <w:rPr>
          <w:b/>
          <w:sz w:val="22"/>
          <w:szCs w:val="22"/>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9"/>
        <w:gridCol w:w="850"/>
        <w:gridCol w:w="4479"/>
      </w:tblGrid>
      <w:tr w:rsidR="00386F01" w:rsidRPr="00386F01" w14:paraId="64097E36" w14:textId="77777777" w:rsidTr="006759C8">
        <w:trPr>
          <w:trHeight w:val="274"/>
          <w:jc w:val="center"/>
        </w:trPr>
        <w:tc>
          <w:tcPr>
            <w:tcW w:w="4479" w:type="dxa"/>
            <w:tcBorders>
              <w:top w:val="nil"/>
              <w:left w:val="nil"/>
              <w:bottom w:val="nil"/>
              <w:right w:val="nil"/>
            </w:tcBorders>
          </w:tcPr>
          <w:p w14:paraId="6B98EEE4" w14:textId="77777777" w:rsidR="00386F01" w:rsidRPr="00386F01" w:rsidRDefault="00386F01" w:rsidP="006759C8">
            <w:pPr>
              <w:shd w:val="clear" w:color="auto" w:fill="FFFFFF"/>
              <w:tabs>
                <w:tab w:val="left" w:pos="4982"/>
              </w:tabs>
              <w:jc w:val="both"/>
              <w:rPr>
                <w:b/>
              </w:rPr>
            </w:pPr>
            <w:r w:rsidRPr="00386F01">
              <w:rPr>
                <w:b/>
              </w:rPr>
              <w:t>Заказчик</w:t>
            </w:r>
          </w:p>
        </w:tc>
        <w:tc>
          <w:tcPr>
            <w:tcW w:w="850" w:type="dxa"/>
            <w:tcBorders>
              <w:top w:val="nil"/>
              <w:left w:val="nil"/>
              <w:bottom w:val="nil"/>
              <w:right w:val="nil"/>
            </w:tcBorders>
          </w:tcPr>
          <w:p w14:paraId="65119F88" w14:textId="77777777" w:rsidR="00386F01" w:rsidRPr="00386F01" w:rsidRDefault="00386F01" w:rsidP="006759C8">
            <w:pPr>
              <w:tabs>
                <w:tab w:val="left" w:pos="4781"/>
              </w:tabs>
              <w:jc w:val="both"/>
              <w:rPr>
                <w:b/>
              </w:rPr>
            </w:pPr>
          </w:p>
        </w:tc>
        <w:tc>
          <w:tcPr>
            <w:tcW w:w="4479" w:type="dxa"/>
            <w:tcBorders>
              <w:top w:val="nil"/>
              <w:left w:val="nil"/>
              <w:bottom w:val="nil"/>
              <w:right w:val="nil"/>
            </w:tcBorders>
          </w:tcPr>
          <w:p w14:paraId="7022043D" w14:textId="77777777" w:rsidR="00386F01" w:rsidRPr="00386F01" w:rsidRDefault="00386F01" w:rsidP="006759C8">
            <w:pPr>
              <w:tabs>
                <w:tab w:val="left" w:pos="4781"/>
              </w:tabs>
              <w:jc w:val="both"/>
              <w:rPr>
                <w:b/>
              </w:rPr>
            </w:pPr>
            <w:r>
              <w:rPr>
                <w:b/>
              </w:rPr>
              <w:t>Исполнитель</w:t>
            </w:r>
          </w:p>
        </w:tc>
      </w:tr>
      <w:tr w:rsidR="00386F01" w:rsidRPr="00BD788A" w14:paraId="5A74BBF9" w14:textId="77777777" w:rsidTr="006759C8">
        <w:tblPrEx>
          <w:tblLook w:val="01E0" w:firstRow="1" w:lastRow="1" w:firstColumn="1" w:lastColumn="1" w:noHBand="0" w:noVBand="0"/>
        </w:tblPrEx>
        <w:trPr>
          <w:trHeight w:val="2781"/>
          <w:jc w:val="center"/>
        </w:trPr>
        <w:tc>
          <w:tcPr>
            <w:tcW w:w="4479" w:type="dxa"/>
            <w:tcBorders>
              <w:top w:val="nil"/>
              <w:left w:val="nil"/>
              <w:bottom w:val="nil"/>
              <w:right w:val="nil"/>
            </w:tcBorders>
          </w:tcPr>
          <w:p w14:paraId="5B3BC6BE" w14:textId="77777777" w:rsidR="00386F01" w:rsidRPr="00386F01" w:rsidRDefault="00386F01" w:rsidP="006759C8">
            <w:pPr>
              <w:widowControl w:val="0"/>
              <w:autoSpaceDE w:val="0"/>
              <w:autoSpaceDN w:val="0"/>
              <w:adjustRightInd w:val="0"/>
              <w:rPr>
                <w:b/>
              </w:rPr>
            </w:pPr>
            <w:r w:rsidRPr="00386F01">
              <w:rPr>
                <w:b/>
              </w:rPr>
              <w:lastRenderedPageBreak/>
              <w:t>АО «Р.О.С.СПЕЦТЕХМОНТАЖ»</w:t>
            </w:r>
          </w:p>
          <w:p w14:paraId="1F443ACC" w14:textId="120F78F8" w:rsidR="00386F01" w:rsidRPr="00BD788A" w:rsidRDefault="00386F01" w:rsidP="006759C8">
            <w:pPr>
              <w:shd w:val="clear" w:color="auto" w:fill="FFFFFF"/>
              <w:tabs>
                <w:tab w:val="left" w:pos="5128"/>
              </w:tabs>
              <w:jc w:val="both"/>
            </w:pPr>
            <w:r w:rsidRPr="00386F01">
              <w:t xml:space="preserve">Юридический (фактический) адрес: </w:t>
            </w:r>
            <w:r w:rsidR="00BD788A" w:rsidRPr="00BD788A">
              <w:t>107023</w:t>
            </w:r>
            <w:r w:rsidR="00BD788A">
              <w:t>, г. Москва, ул. Электрозаводская, д. 27, стр. 9</w:t>
            </w:r>
          </w:p>
          <w:p w14:paraId="17905A6F" w14:textId="7810497B" w:rsidR="00386F01" w:rsidRPr="00386F01" w:rsidRDefault="00386F01" w:rsidP="006759C8">
            <w:pPr>
              <w:widowControl w:val="0"/>
              <w:autoSpaceDE w:val="0"/>
              <w:autoSpaceDN w:val="0"/>
              <w:adjustRightInd w:val="0"/>
            </w:pPr>
            <w:r w:rsidRPr="00386F01">
              <w:t xml:space="preserve">Почтовый адрес: </w:t>
            </w:r>
            <w:r w:rsidR="00BD788A" w:rsidRPr="00BD788A">
              <w:t>107023</w:t>
            </w:r>
            <w:r w:rsidR="00BD788A">
              <w:t>, г. Москва, ул. Электрозаводская, д. 27, стр. 9</w:t>
            </w:r>
          </w:p>
          <w:p w14:paraId="0E17FBC4" w14:textId="123ED840" w:rsidR="00386F01" w:rsidRDefault="00BD788A" w:rsidP="006759C8">
            <w:pPr>
              <w:widowControl w:val="0"/>
              <w:autoSpaceDE w:val="0"/>
              <w:autoSpaceDN w:val="0"/>
              <w:adjustRightInd w:val="0"/>
            </w:pPr>
            <w:r>
              <w:t>ИНН 7705484441</w:t>
            </w:r>
          </w:p>
          <w:p w14:paraId="0FFADBC1" w14:textId="000E19EF" w:rsidR="00BD788A" w:rsidRDefault="00BD788A" w:rsidP="006759C8">
            <w:pPr>
              <w:widowControl w:val="0"/>
              <w:autoSpaceDE w:val="0"/>
              <w:autoSpaceDN w:val="0"/>
              <w:adjustRightInd w:val="0"/>
            </w:pPr>
            <w:r>
              <w:t>КПП 771801001</w:t>
            </w:r>
          </w:p>
          <w:p w14:paraId="3805A537" w14:textId="3488DCC8" w:rsidR="00BD788A" w:rsidRDefault="00BD788A" w:rsidP="006759C8">
            <w:pPr>
              <w:widowControl w:val="0"/>
              <w:autoSpaceDE w:val="0"/>
              <w:autoSpaceDN w:val="0"/>
              <w:adjustRightInd w:val="0"/>
            </w:pPr>
            <w:r>
              <w:t>ОГРН 1037705003380</w:t>
            </w:r>
          </w:p>
          <w:p w14:paraId="018AA313" w14:textId="5709CECD" w:rsidR="00BD788A" w:rsidRDefault="00BD788A" w:rsidP="006759C8">
            <w:pPr>
              <w:widowControl w:val="0"/>
              <w:autoSpaceDE w:val="0"/>
              <w:autoSpaceDN w:val="0"/>
              <w:adjustRightInd w:val="0"/>
            </w:pPr>
            <w:r>
              <w:t>р/с 40702810538050011330</w:t>
            </w:r>
          </w:p>
          <w:p w14:paraId="2E4F70B4" w14:textId="3CFDF98B" w:rsidR="00BD788A" w:rsidRDefault="00BD788A" w:rsidP="006759C8">
            <w:pPr>
              <w:widowControl w:val="0"/>
              <w:autoSpaceDE w:val="0"/>
              <w:autoSpaceDN w:val="0"/>
              <w:adjustRightInd w:val="0"/>
            </w:pPr>
            <w:r>
              <w:t>ПАО СБЕРБАНК г. Москва</w:t>
            </w:r>
          </w:p>
          <w:p w14:paraId="765B2A86" w14:textId="740C7CD7" w:rsidR="00BD788A" w:rsidRPr="00386F01" w:rsidRDefault="00BD788A" w:rsidP="006759C8">
            <w:pPr>
              <w:widowControl w:val="0"/>
              <w:autoSpaceDE w:val="0"/>
              <w:autoSpaceDN w:val="0"/>
              <w:adjustRightInd w:val="0"/>
              <w:rPr>
                <w:lang w:val="en-US"/>
              </w:rPr>
            </w:pPr>
            <w:r>
              <w:t>БИК 044525225</w:t>
            </w:r>
          </w:p>
          <w:p w14:paraId="492251CA" w14:textId="057922EF" w:rsidR="00386F01" w:rsidRPr="00386F01" w:rsidRDefault="00386F01" w:rsidP="006759C8">
            <w:pPr>
              <w:shd w:val="clear" w:color="auto" w:fill="FFFFFF"/>
              <w:tabs>
                <w:tab w:val="left" w:pos="4939"/>
              </w:tabs>
              <w:jc w:val="both"/>
              <w:rPr>
                <w:lang w:val="en-US"/>
              </w:rPr>
            </w:pPr>
            <w:r w:rsidRPr="00386F01">
              <w:t>тел</w:t>
            </w:r>
            <w:r w:rsidRPr="00386F01">
              <w:rPr>
                <w:lang w:val="en-US"/>
              </w:rPr>
              <w:t xml:space="preserve">.: +7 (495) </w:t>
            </w:r>
            <w:r w:rsidR="00BD788A">
              <w:t>788-00-07</w:t>
            </w:r>
            <w:r w:rsidRPr="00386F01">
              <w:rPr>
                <w:lang w:val="en-US"/>
              </w:rPr>
              <w:t xml:space="preserve">; </w:t>
            </w:r>
          </w:p>
          <w:p w14:paraId="44A88614" w14:textId="77777777" w:rsidR="00386F01" w:rsidRPr="00386F01" w:rsidRDefault="00386F01" w:rsidP="006759C8">
            <w:pPr>
              <w:shd w:val="clear" w:color="auto" w:fill="FFFFFF"/>
              <w:tabs>
                <w:tab w:val="left" w:pos="4939"/>
              </w:tabs>
              <w:jc w:val="both"/>
              <w:rPr>
                <w:lang w:val="en-US"/>
              </w:rPr>
            </w:pPr>
            <w:r w:rsidRPr="00386F01">
              <w:rPr>
                <w:lang w:val="en-US"/>
              </w:rPr>
              <w:t xml:space="preserve">e-mail: </w:t>
            </w:r>
            <w:hyperlink r:id="rId8" w:history="1">
              <w:r w:rsidRPr="00386F01">
                <w:rPr>
                  <w:rStyle w:val="af"/>
                  <w:lang w:val="en-US"/>
                </w:rPr>
                <w:t>info@rosstm.ru</w:t>
              </w:r>
            </w:hyperlink>
          </w:p>
          <w:p w14:paraId="102C82FD" w14:textId="77777777" w:rsidR="00386F01" w:rsidRPr="00386F01" w:rsidRDefault="00386F01" w:rsidP="006759C8">
            <w:pPr>
              <w:shd w:val="clear" w:color="auto" w:fill="FFFFFF"/>
              <w:tabs>
                <w:tab w:val="left" w:pos="4939"/>
              </w:tabs>
              <w:jc w:val="both"/>
              <w:rPr>
                <w:lang w:val="en-US"/>
              </w:rPr>
            </w:pPr>
          </w:p>
        </w:tc>
        <w:tc>
          <w:tcPr>
            <w:tcW w:w="850" w:type="dxa"/>
            <w:tcBorders>
              <w:top w:val="nil"/>
              <w:left w:val="nil"/>
              <w:bottom w:val="nil"/>
              <w:right w:val="nil"/>
            </w:tcBorders>
          </w:tcPr>
          <w:p w14:paraId="16A9CF99" w14:textId="77777777" w:rsidR="00386F01" w:rsidRPr="00386F01" w:rsidRDefault="00386F01" w:rsidP="006759C8">
            <w:pPr>
              <w:pStyle w:val="af2"/>
              <w:tabs>
                <w:tab w:val="left" w:pos="1544"/>
              </w:tabs>
              <w:snapToGrid w:val="0"/>
              <w:spacing w:after="0"/>
              <w:rPr>
                <w:lang w:val="en-US"/>
              </w:rPr>
            </w:pPr>
          </w:p>
        </w:tc>
        <w:tc>
          <w:tcPr>
            <w:tcW w:w="4479" w:type="dxa"/>
            <w:tcBorders>
              <w:top w:val="nil"/>
              <w:left w:val="nil"/>
              <w:bottom w:val="nil"/>
              <w:right w:val="nil"/>
            </w:tcBorders>
          </w:tcPr>
          <w:p w14:paraId="0B8DD017" w14:textId="77777777" w:rsidR="00386F01" w:rsidRPr="00386F01" w:rsidRDefault="00386F01" w:rsidP="006759C8">
            <w:pPr>
              <w:pStyle w:val="af2"/>
              <w:tabs>
                <w:tab w:val="left" w:pos="1544"/>
              </w:tabs>
              <w:snapToGrid w:val="0"/>
              <w:spacing w:after="0"/>
              <w:rPr>
                <w:lang w:val="en-US"/>
              </w:rPr>
            </w:pPr>
          </w:p>
        </w:tc>
      </w:tr>
      <w:tr w:rsidR="00386F01" w:rsidRPr="00386F01" w14:paraId="2B6A70DA"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4B5C3372" w14:textId="77777777" w:rsidR="00386F01" w:rsidRPr="00386F01" w:rsidRDefault="00386F01" w:rsidP="006759C8">
            <w:pPr>
              <w:rPr>
                <w:b/>
              </w:rPr>
            </w:pPr>
            <w:r w:rsidRPr="00386F01">
              <w:t>Генеральный директор</w:t>
            </w:r>
          </w:p>
        </w:tc>
        <w:tc>
          <w:tcPr>
            <w:tcW w:w="850" w:type="dxa"/>
            <w:tcBorders>
              <w:top w:val="nil"/>
              <w:left w:val="nil"/>
              <w:bottom w:val="nil"/>
              <w:right w:val="nil"/>
            </w:tcBorders>
          </w:tcPr>
          <w:p w14:paraId="2B2E7D26"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3183E163" w14:textId="77777777" w:rsidR="00386F01" w:rsidRPr="00386F01" w:rsidRDefault="00386F01" w:rsidP="006759C8">
            <w:pPr>
              <w:tabs>
                <w:tab w:val="left" w:pos="5580"/>
              </w:tabs>
              <w:rPr>
                <w:b/>
              </w:rPr>
            </w:pPr>
          </w:p>
        </w:tc>
      </w:tr>
      <w:tr w:rsidR="00386F01" w:rsidRPr="00386F01" w14:paraId="1AAB72F5"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2D782587" w14:textId="77777777" w:rsidR="00386F01" w:rsidRPr="00386F01" w:rsidRDefault="00386F01" w:rsidP="006759C8">
            <w:pPr>
              <w:rPr>
                <w:b/>
              </w:rPr>
            </w:pPr>
            <w:r w:rsidRPr="00386F01">
              <w:t>АО «Р.О.С.СПЕЦТЕХМОНТАЖ»</w:t>
            </w:r>
          </w:p>
        </w:tc>
        <w:tc>
          <w:tcPr>
            <w:tcW w:w="850" w:type="dxa"/>
            <w:tcBorders>
              <w:top w:val="nil"/>
              <w:left w:val="nil"/>
              <w:bottom w:val="nil"/>
              <w:right w:val="nil"/>
            </w:tcBorders>
          </w:tcPr>
          <w:p w14:paraId="754466B5"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5C253692" w14:textId="77777777" w:rsidR="00386F01" w:rsidRPr="00386F01" w:rsidRDefault="00386F01" w:rsidP="006759C8">
            <w:pPr>
              <w:tabs>
                <w:tab w:val="left" w:pos="5580"/>
              </w:tabs>
              <w:rPr>
                <w:b/>
              </w:rPr>
            </w:pPr>
          </w:p>
        </w:tc>
      </w:tr>
      <w:tr w:rsidR="00386F01" w:rsidRPr="00386F01" w14:paraId="7E3F29CC"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3E65D468" w14:textId="77777777" w:rsidR="00386F01" w:rsidRPr="00386F01" w:rsidRDefault="00386F01" w:rsidP="006759C8">
            <w:pPr>
              <w:rPr>
                <w:b/>
              </w:rPr>
            </w:pPr>
          </w:p>
        </w:tc>
        <w:tc>
          <w:tcPr>
            <w:tcW w:w="850" w:type="dxa"/>
            <w:tcBorders>
              <w:top w:val="nil"/>
              <w:left w:val="nil"/>
              <w:bottom w:val="nil"/>
              <w:right w:val="nil"/>
            </w:tcBorders>
          </w:tcPr>
          <w:p w14:paraId="6392647C"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0225C690" w14:textId="77777777" w:rsidR="00386F01" w:rsidRPr="00386F01" w:rsidRDefault="00386F01" w:rsidP="006759C8">
            <w:pPr>
              <w:tabs>
                <w:tab w:val="left" w:pos="5580"/>
              </w:tabs>
              <w:rPr>
                <w:b/>
              </w:rPr>
            </w:pPr>
          </w:p>
        </w:tc>
      </w:tr>
      <w:tr w:rsidR="00386F01" w:rsidRPr="00386F01" w14:paraId="370449E6" w14:textId="77777777" w:rsidTr="006759C8">
        <w:tblPrEx>
          <w:tblLook w:val="01E0" w:firstRow="1" w:lastRow="1" w:firstColumn="1" w:lastColumn="1" w:noHBand="0" w:noVBand="0"/>
        </w:tblPrEx>
        <w:trPr>
          <w:trHeight w:val="274"/>
          <w:jc w:val="center"/>
        </w:trPr>
        <w:tc>
          <w:tcPr>
            <w:tcW w:w="4479" w:type="dxa"/>
            <w:tcBorders>
              <w:top w:val="nil"/>
              <w:left w:val="nil"/>
              <w:bottom w:val="nil"/>
              <w:right w:val="nil"/>
            </w:tcBorders>
          </w:tcPr>
          <w:p w14:paraId="58336CBF" w14:textId="77777777" w:rsidR="00386F01" w:rsidRPr="00386F01" w:rsidRDefault="00386F01" w:rsidP="006759C8">
            <w:r w:rsidRPr="00386F01">
              <w:t>_____________________ /_____________/</w:t>
            </w:r>
          </w:p>
        </w:tc>
        <w:tc>
          <w:tcPr>
            <w:tcW w:w="850" w:type="dxa"/>
            <w:tcBorders>
              <w:top w:val="nil"/>
              <w:left w:val="nil"/>
              <w:bottom w:val="nil"/>
              <w:right w:val="nil"/>
            </w:tcBorders>
          </w:tcPr>
          <w:p w14:paraId="47DFD30C" w14:textId="77777777" w:rsidR="00386F01" w:rsidRPr="00386F01" w:rsidRDefault="00386F01" w:rsidP="006759C8">
            <w:pPr>
              <w:tabs>
                <w:tab w:val="left" w:pos="5580"/>
              </w:tabs>
              <w:rPr>
                <w:b/>
              </w:rPr>
            </w:pPr>
          </w:p>
        </w:tc>
        <w:tc>
          <w:tcPr>
            <w:tcW w:w="4479" w:type="dxa"/>
            <w:tcBorders>
              <w:top w:val="nil"/>
              <w:left w:val="nil"/>
              <w:bottom w:val="nil"/>
              <w:right w:val="nil"/>
            </w:tcBorders>
          </w:tcPr>
          <w:p w14:paraId="70B05045" w14:textId="77777777" w:rsidR="00386F01" w:rsidRPr="00386F01" w:rsidRDefault="00386F01" w:rsidP="006759C8">
            <w:pPr>
              <w:tabs>
                <w:tab w:val="left" w:pos="5580"/>
              </w:tabs>
              <w:rPr>
                <w:b/>
              </w:rPr>
            </w:pPr>
          </w:p>
        </w:tc>
      </w:tr>
    </w:tbl>
    <w:p w14:paraId="3A93C682" w14:textId="77777777" w:rsidR="00A3026E" w:rsidRDefault="00A3026E" w:rsidP="00917EB9">
      <w:pPr>
        <w:autoSpaceDE w:val="0"/>
        <w:autoSpaceDN w:val="0"/>
        <w:adjustRightInd w:val="0"/>
        <w:ind w:firstLine="708"/>
        <w:jc w:val="both"/>
        <w:rPr>
          <w:color w:val="FF0000"/>
        </w:rPr>
      </w:pPr>
    </w:p>
    <w:p w14:paraId="52334DC8" w14:textId="77777777" w:rsidR="00A3026E" w:rsidRDefault="00A3026E" w:rsidP="00917EB9">
      <w:pPr>
        <w:autoSpaceDE w:val="0"/>
        <w:autoSpaceDN w:val="0"/>
        <w:adjustRightInd w:val="0"/>
        <w:ind w:firstLine="708"/>
        <w:jc w:val="both"/>
        <w:rPr>
          <w:color w:val="FF0000"/>
        </w:rPr>
      </w:pPr>
    </w:p>
    <w:p w14:paraId="153BC25B" w14:textId="77777777" w:rsidR="00A3026E" w:rsidRPr="003476EF" w:rsidRDefault="00A3026E" w:rsidP="00917EB9">
      <w:pPr>
        <w:autoSpaceDE w:val="0"/>
        <w:autoSpaceDN w:val="0"/>
        <w:adjustRightInd w:val="0"/>
        <w:ind w:firstLine="708"/>
        <w:jc w:val="both"/>
        <w:rPr>
          <w:color w:val="FF0000"/>
        </w:rPr>
      </w:pPr>
    </w:p>
    <w:p w14:paraId="309BE896" w14:textId="77777777" w:rsidR="00917EB9" w:rsidRDefault="00917EB9" w:rsidP="00917EB9">
      <w:pPr>
        <w:autoSpaceDE w:val="0"/>
        <w:autoSpaceDN w:val="0"/>
        <w:adjustRightInd w:val="0"/>
        <w:jc w:val="center"/>
      </w:pPr>
    </w:p>
    <w:p w14:paraId="68369FED" w14:textId="77777777" w:rsidR="00386F01" w:rsidRDefault="00386F01" w:rsidP="00917EB9">
      <w:pPr>
        <w:autoSpaceDE w:val="0"/>
        <w:autoSpaceDN w:val="0"/>
        <w:adjustRightInd w:val="0"/>
        <w:jc w:val="center"/>
      </w:pPr>
    </w:p>
    <w:p w14:paraId="12A23459" w14:textId="77777777" w:rsidR="00386F01" w:rsidRDefault="00386F01" w:rsidP="00917EB9">
      <w:pPr>
        <w:autoSpaceDE w:val="0"/>
        <w:autoSpaceDN w:val="0"/>
        <w:adjustRightInd w:val="0"/>
        <w:jc w:val="center"/>
      </w:pPr>
    </w:p>
    <w:p w14:paraId="73BEE75C" w14:textId="77777777" w:rsidR="00386F01" w:rsidRDefault="00386F01" w:rsidP="00917EB9">
      <w:pPr>
        <w:autoSpaceDE w:val="0"/>
        <w:autoSpaceDN w:val="0"/>
        <w:adjustRightInd w:val="0"/>
        <w:jc w:val="center"/>
      </w:pPr>
    </w:p>
    <w:p w14:paraId="7DBEBAFD" w14:textId="77777777" w:rsidR="00386F01" w:rsidRDefault="00386F01" w:rsidP="00917EB9">
      <w:pPr>
        <w:autoSpaceDE w:val="0"/>
        <w:autoSpaceDN w:val="0"/>
        <w:adjustRightInd w:val="0"/>
        <w:jc w:val="center"/>
      </w:pPr>
    </w:p>
    <w:p w14:paraId="191884CF" w14:textId="77777777" w:rsidR="00917EB9" w:rsidRDefault="00917EB9" w:rsidP="00917EB9">
      <w:pPr>
        <w:jc w:val="center"/>
      </w:pPr>
    </w:p>
    <w:p w14:paraId="5CABA747" w14:textId="77777777" w:rsidR="00917EB9" w:rsidRDefault="00917EB9" w:rsidP="00917EB9"/>
    <w:p w14:paraId="403D43D5" w14:textId="77777777" w:rsidR="00713129" w:rsidRDefault="00713129" w:rsidP="00917EB9"/>
    <w:p w14:paraId="09601195" w14:textId="77777777" w:rsidR="00713129" w:rsidRDefault="00713129" w:rsidP="00917EB9"/>
    <w:p w14:paraId="458F3461" w14:textId="77777777" w:rsidR="00713129" w:rsidRDefault="00713129" w:rsidP="00917EB9"/>
    <w:p w14:paraId="21D9505F" w14:textId="77777777" w:rsidR="00713129" w:rsidRDefault="00713129" w:rsidP="00917EB9"/>
    <w:p w14:paraId="28ED0BE7" w14:textId="77777777" w:rsidR="00713129" w:rsidRDefault="00713129" w:rsidP="00917EB9"/>
    <w:p w14:paraId="28EE6A05" w14:textId="77777777" w:rsidR="00713129" w:rsidRDefault="00713129" w:rsidP="00917EB9"/>
    <w:p w14:paraId="5D661822" w14:textId="77777777" w:rsidR="00713129" w:rsidRDefault="00713129" w:rsidP="00917EB9"/>
    <w:p w14:paraId="30B8B3C8" w14:textId="77777777" w:rsidR="00713129" w:rsidRDefault="00713129" w:rsidP="00917EB9"/>
    <w:p w14:paraId="38D5DAEB" w14:textId="77777777" w:rsidR="00713129" w:rsidRDefault="00713129" w:rsidP="00917EB9"/>
    <w:p w14:paraId="7F3C4C59" w14:textId="77777777" w:rsidR="00713129" w:rsidRDefault="00713129" w:rsidP="00917EB9"/>
    <w:p w14:paraId="4749F083" w14:textId="77777777" w:rsidR="00713129" w:rsidRDefault="00713129" w:rsidP="00917EB9"/>
    <w:p w14:paraId="7A9CA6EE" w14:textId="77777777" w:rsidR="00713129" w:rsidRDefault="00713129" w:rsidP="00917EB9"/>
    <w:p w14:paraId="66BCF464" w14:textId="77777777" w:rsidR="00713129" w:rsidRDefault="00713129" w:rsidP="00917EB9"/>
    <w:p w14:paraId="79F88AF3" w14:textId="77777777" w:rsidR="00713129" w:rsidRDefault="00713129" w:rsidP="00917EB9"/>
    <w:p w14:paraId="4EF77853" w14:textId="7AF5DB83" w:rsidR="00713129" w:rsidRDefault="00713129" w:rsidP="00917EB9"/>
    <w:p w14:paraId="44F33B48" w14:textId="42361B63" w:rsidR="0001115F" w:rsidRDefault="0001115F" w:rsidP="00917EB9"/>
    <w:p w14:paraId="30C583D3" w14:textId="245F0DD8" w:rsidR="0001115F" w:rsidRDefault="0001115F" w:rsidP="00917EB9"/>
    <w:p w14:paraId="6DA2E94A" w14:textId="1DDCA336" w:rsidR="0001115F" w:rsidRDefault="0001115F" w:rsidP="00917EB9"/>
    <w:p w14:paraId="346E14AD" w14:textId="77777777" w:rsidR="0001115F" w:rsidRDefault="0001115F" w:rsidP="00917EB9"/>
    <w:p w14:paraId="06CFDF4C" w14:textId="77777777" w:rsidR="00713129" w:rsidRDefault="00713129" w:rsidP="00917EB9"/>
    <w:p w14:paraId="6FB62399" w14:textId="77777777" w:rsidR="00713129" w:rsidRDefault="00713129" w:rsidP="00713129">
      <w:pPr>
        <w:jc w:val="right"/>
      </w:pPr>
      <w:r>
        <w:t>Приложение №1</w:t>
      </w:r>
    </w:p>
    <w:p w14:paraId="39809F3E" w14:textId="77777777" w:rsidR="00713129" w:rsidRDefault="00713129" w:rsidP="00713129">
      <w:pPr>
        <w:jc w:val="right"/>
      </w:pPr>
      <w:r>
        <w:lastRenderedPageBreak/>
        <w:t>к договору № _________ от _____</w:t>
      </w:r>
    </w:p>
    <w:p w14:paraId="1669CE57" w14:textId="77777777" w:rsidR="00713129" w:rsidRDefault="00713129" w:rsidP="00713129"/>
    <w:tbl>
      <w:tblPr>
        <w:tblW w:w="9899" w:type="dxa"/>
        <w:tblLook w:val="04A0" w:firstRow="1" w:lastRow="0" w:firstColumn="1" w:lastColumn="0" w:noHBand="0" w:noVBand="1"/>
      </w:tblPr>
      <w:tblGrid>
        <w:gridCol w:w="1140"/>
        <w:gridCol w:w="257"/>
        <w:gridCol w:w="67"/>
        <w:gridCol w:w="189"/>
        <w:gridCol w:w="73"/>
        <w:gridCol w:w="183"/>
        <w:gridCol w:w="79"/>
        <w:gridCol w:w="177"/>
        <w:gridCol w:w="84"/>
        <w:gridCol w:w="172"/>
        <w:gridCol w:w="89"/>
        <w:gridCol w:w="167"/>
        <w:gridCol w:w="93"/>
        <w:gridCol w:w="163"/>
        <w:gridCol w:w="97"/>
        <w:gridCol w:w="159"/>
        <w:gridCol w:w="101"/>
        <w:gridCol w:w="155"/>
        <w:gridCol w:w="104"/>
        <w:gridCol w:w="152"/>
        <w:gridCol w:w="107"/>
        <w:gridCol w:w="149"/>
        <w:gridCol w:w="110"/>
        <w:gridCol w:w="146"/>
        <w:gridCol w:w="112"/>
        <w:gridCol w:w="144"/>
        <w:gridCol w:w="114"/>
        <w:gridCol w:w="142"/>
        <w:gridCol w:w="116"/>
        <w:gridCol w:w="174"/>
        <w:gridCol w:w="83"/>
        <w:gridCol w:w="206"/>
        <w:gridCol w:w="51"/>
        <w:gridCol w:w="253"/>
        <w:gridCol w:w="81"/>
        <w:gridCol w:w="221"/>
        <w:gridCol w:w="112"/>
        <w:gridCol w:w="187"/>
        <w:gridCol w:w="69"/>
        <w:gridCol w:w="59"/>
        <w:gridCol w:w="128"/>
        <w:gridCol w:w="69"/>
        <w:gridCol w:w="60"/>
        <w:gridCol w:w="126"/>
        <w:gridCol w:w="70"/>
        <w:gridCol w:w="58"/>
        <w:gridCol w:w="127"/>
        <w:gridCol w:w="70"/>
        <w:gridCol w:w="58"/>
        <w:gridCol w:w="127"/>
        <w:gridCol w:w="89"/>
        <w:gridCol w:w="40"/>
        <w:gridCol w:w="126"/>
        <w:gridCol w:w="105"/>
        <w:gridCol w:w="23"/>
        <w:gridCol w:w="127"/>
        <w:gridCol w:w="118"/>
        <w:gridCol w:w="10"/>
        <w:gridCol w:w="127"/>
        <w:gridCol w:w="128"/>
        <w:gridCol w:w="1"/>
        <w:gridCol w:w="127"/>
        <w:gridCol w:w="126"/>
        <w:gridCol w:w="3"/>
        <w:gridCol w:w="127"/>
        <w:gridCol w:w="124"/>
        <w:gridCol w:w="5"/>
        <w:gridCol w:w="127"/>
        <w:gridCol w:w="122"/>
        <w:gridCol w:w="8"/>
        <w:gridCol w:w="126"/>
        <w:gridCol w:w="120"/>
        <w:gridCol w:w="9"/>
        <w:gridCol w:w="127"/>
        <w:gridCol w:w="118"/>
        <w:gridCol w:w="11"/>
        <w:gridCol w:w="127"/>
        <w:gridCol w:w="115"/>
        <w:gridCol w:w="14"/>
        <w:gridCol w:w="127"/>
        <w:gridCol w:w="112"/>
        <w:gridCol w:w="32"/>
        <w:gridCol w:w="111"/>
      </w:tblGrid>
      <w:tr w:rsidR="00917EB9" w:rsidRPr="002343A8" w14:paraId="2E4FB66A" w14:textId="77777777" w:rsidTr="00713129">
        <w:trPr>
          <w:gridAfter w:val="2"/>
          <w:trHeight w:val="315"/>
        </w:trPr>
        <w:tc>
          <w:tcPr>
            <w:tcW w:w="0" w:type="auto"/>
            <w:gridSpan w:val="81"/>
            <w:tcBorders>
              <w:top w:val="nil"/>
              <w:left w:val="nil"/>
              <w:bottom w:val="nil"/>
              <w:right w:val="nil"/>
            </w:tcBorders>
            <w:shd w:val="clear" w:color="auto" w:fill="auto"/>
            <w:noWrap/>
            <w:vAlign w:val="center"/>
            <w:hideMark/>
          </w:tcPr>
          <w:p w14:paraId="741D97A6" w14:textId="77777777" w:rsidR="00917EB9" w:rsidRPr="002343A8" w:rsidRDefault="00917EB9" w:rsidP="00713129">
            <w:pPr>
              <w:jc w:val="center"/>
              <w:rPr>
                <w:rFonts w:ascii="Arial" w:hAnsi="Arial" w:cs="Arial"/>
                <w:b/>
                <w:bCs/>
              </w:rPr>
            </w:pPr>
            <w:r w:rsidRPr="002343A8">
              <w:rPr>
                <w:rFonts w:ascii="Arial" w:hAnsi="Arial" w:cs="Arial"/>
                <w:b/>
                <w:bCs/>
              </w:rPr>
              <w:t xml:space="preserve">Заявка на перевозку груза № --- от -------------- к Договору </w:t>
            </w:r>
            <w:r w:rsidR="00713129">
              <w:rPr>
                <w:rFonts w:ascii="Arial" w:hAnsi="Arial" w:cs="Arial"/>
                <w:b/>
                <w:bCs/>
              </w:rPr>
              <w:t>_____</w:t>
            </w:r>
            <w:r w:rsidRPr="002343A8">
              <w:rPr>
                <w:rFonts w:ascii="Arial" w:hAnsi="Arial" w:cs="Arial"/>
                <w:b/>
                <w:bCs/>
              </w:rPr>
              <w:t>№-----от ------</w:t>
            </w:r>
          </w:p>
        </w:tc>
      </w:tr>
      <w:tr w:rsidR="00917EB9" w:rsidRPr="002343A8" w14:paraId="352A7F40" w14:textId="77777777" w:rsidTr="00713129">
        <w:trPr>
          <w:gridAfter w:val="2"/>
          <w:trHeight w:val="435"/>
        </w:trPr>
        <w:tc>
          <w:tcPr>
            <w:tcW w:w="0" w:type="auto"/>
            <w:gridSpan w:val="81"/>
            <w:tcBorders>
              <w:top w:val="nil"/>
              <w:left w:val="nil"/>
              <w:bottom w:val="nil"/>
              <w:right w:val="nil"/>
            </w:tcBorders>
            <w:shd w:val="clear" w:color="auto" w:fill="auto"/>
            <w:hideMark/>
          </w:tcPr>
          <w:p w14:paraId="4315C4C5"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ЗАКАЗЧИК перевозки (плательщик) обязуется предъявить груз (обеспечить предъявление груза) для перевозки, и оплатить перевозку, а ИСПОЛНИТЕЛЬ обязуется подать транспортное средство (ТС) для погрузки и перевести груз, в соответствии с настоящим Договором: </w:t>
            </w:r>
          </w:p>
        </w:tc>
      </w:tr>
      <w:tr w:rsidR="00917EB9" w:rsidRPr="002343A8" w14:paraId="25B0CCF2" w14:textId="77777777" w:rsidTr="00713129">
        <w:trPr>
          <w:gridAfter w:val="2"/>
          <w:trHeight w:val="259"/>
        </w:trPr>
        <w:tc>
          <w:tcPr>
            <w:tcW w:w="0" w:type="auto"/>
            <w:gridSpan w:val="81"/>
            <w:tcBorders>
              <w:top w:val="nil"/>
              <w:left w:val="nil"/>
              <w:bottom w:val="nil"/>
              <w:right w:val="nil"/>
            </w:tcBorders>
            <w:shd w:val="clear" w:color="auto" w:fill="auto"/>
            <w:noWrap/>
            <w:vAlign w:val="bottom"/>
            <w:hideMark/>
          </w:tcPr>
          <w:p w14:paraId="3A60913E"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Данные погрузки</w:t>
            </w:r>
          </w:p>
        </w:tc>
      </w:tr>
      <w:tr w:rsidR="00917EB9" w:rsidRPr="002343A8" w14:paraId="5672A89F"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161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Грузоотправитель</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13633059"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Дата и время подачи ТС под погрузку</w:t>
            </w:r>
          </w:p>
        </w:tc>
        <w:tc>
          <w:tcPr>
            <w:tcW w:w="0" w:type="auto"/>
            <w:gridSpan w:val="32"/>
            <w:tcBorders>
              <w:top w:val="single" w:sz="4" w:space="0" w:color="auto"/>
              <w:left w:val="nil"/>
              <w:bottom w:val="single" w:sz="4" w:space="0" w:color="auto"/>
              <w:right w:val="single" w:sz="4" w:space="0" w:color="auto"/>
            </w:tcBorders>
            <w:shd w:val="clear" w:color="auto" w:fill="auto"/>
            <w:noWrap/>
            <w:vAlign w:val="center"/>
            <w:hideMark/>
          </w:tcPr>
          <w:p w14:paraId="5F427E74"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Пункт погрузки</w:t>
            </w:r>
          </w:p>
        </w:tc>
        <w:tc>
          <w:tcPr>
            <w:tcW w:w="0" w:type="auto"/>
            <w:gridSpan w:val="18"/>
            <w:tcBorders>
              <w:top w:val="single" w:sz="4" w:space="0" w:color="auto"/>
              <w:left w:val="nil"/>
              <w:bottom w:val="single" w:sz="4" w:space="0" w:color="auto"/>
              <w:right w:val="single" w:sz="4" w:space="0" w:color="auto"/>
            </w:tcBorders>
            <w:shd w:val="clear" w:color="auto" w:fill="auto"/>
            <w:vAlign w:val="center"/>
            <w:hideMark/>
          </w:tcPr>
          <w:p w14:paraId="14FA03DB"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Контактное лицо, тел.</w:t>
            </w:r>
          </w:p>
        </w:tc>
      </w:tr>
      <w:tr w:rsidR="00917EB9" w:rsidRPr="002343A8" w14:paraId="6A46ED9E"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7BBC13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48F03292"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32"/>
            <w:tcBorders>
              <w:top w:val="single" w:sz="4" w:space="0" w:color="auto"/>
              <w:left w:val="nil"/>
              <w:bottom w:val="single" w:sz="4" w:space="0" w:color="auto"/>
              <w:right w:val="single" w:sz="4" w:space="0" w:color="000000"/>
            </w:tcBorders>
            <w:shd w:val="clear" w:color="auto" w:fill="auto"/>
            <w:noWrap/>
            <w:vAlign w:val="center"/>
            <w:hideMark/>
          </w:tcPr>
          <w:p w14:paraId="41D0F1D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8"/>
            <w:tcBorders>
              <w:top w:val="single" w:sz="4" w:space="0" w:color="auto"/>
              <w:left w:val="nil"/>
              <w:bottom w:val="single" w:sz="4" w:space="0" w:color="auto"/>
              <w:right w:val="single" w:sz="4" w:space="0" w:color="000000"/>
            </w:tcBorders>
            <w:shd w:val="clear" w:color="auto" w:fill="auto"/>
            <w:vAlign w:val="center"/>
            <w:hideMark/>
          </w:tcPr>
          <w:p w14:paraId="07DAA70A"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r>
      <w:tr w:rsidR="00917EB9" w:rsidRPr="002343A8" w14:paraId="07473C3B" w14:textId="77777777" w:rsidTr="00713129">
        <w:trPr>
          <w:gridAfter w:val="2"/>
          <w:trHeight w:val="259"/>
        </w:trPr>
        <w:tc>
          <w:tcPr>
            <w:tcW w:w="0" w:type="auto"/>
            <w:gridSpan w:val="81"/>
            <w:tcBorders>
              <w:top w:val="nil"/>
              <w:left w:val="nil"/>
              <w:bottom w:val="nil"/>
              <w:right w:val="nil"/>
            </w:tcBorders>
            <w:shd w:val="clear" w:color="auto" w:fill="auto"/>
            <w:noWrap/>
            <w:vAlign w:val="bottom"/>
            <w:hideMark/>
          </w:tcPr>
          <w:p w14:paraId="3E16AF13"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Данные разгрузки</w:t>
            </w:r>
          </w:p>
        </w:tc>
      </w:tr>
      <w:tr w:rsidR="00917EB9" w:rsidRPr="002343A8" w14:paraId="2BF7DCC9" w14:textId="77777777" w:rsidTr="00713129">
        <w:trPr>
          <w:gridAfter w:val="2"/>
          <w:trHeight w:val="36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4C1E"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Грузополучатель</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351B0CF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Дата и время прибытия ТС под разгрузку</w:t>
            </w:r>
          </w:p>
        </w:tc>
        <w:tc>
          <w:tcPr>
            <w:tcW w:w="0" w:type="auto"/>
            <w:gridSpan w:val="32"/>
            <w:tcBorders>
              <w:top w:val="single" w:sz="4" w:space="0" w:color="auto"/>
              <w:left w:val="nil"/>
              <w:bottom w:val="single" w:sz="4" w:space="0" w:color="auto"/>
              <w:right w:val="single" w:sz="4" w:space="0" w:color="auto"/>
            </w:tcBorders>
            <w:shd w:val="clear" w:color="auto" w:fill="auto"/>
            <w:noWrap/>
            <w:vAlign w:val="center"/>
            <w:hideMark/>
          </w:tcPr>
          <w:p w14:paraId="69CC3E8F"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Пункт разгрузки</w:t>
            </w:r>
          </w:p>
        </w:tc>
        <w:tc>
          <w:tcPr>
            <w:tcW w:w="0" w:type="auto"/>
            <w:gridSpan w:val="18"/>
            <w:tcBorders>
              <w:top w:val="single" w:sz="4" w:space="0" w:color="auto"/>
              <w:left w:val="nil"/>
              <w:bottom w:val="single" w:sz="4" w:space="0" w:color="auto"/>
              <w:right w:val="single" w:sz="4" w:space="0" w:color="auto"/>
            </w:tcBorders>
            <w:shd w:val="clear" w:color="auto" w:fill="auto"/>
            <w:vAlign w:val="center"/>
            <w:hideMark/>
          </w:tcPr>
          <w:p w14:paraId="5B88D8F4"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Контактное лицо, тел.</w:t>
            </w:r>
          </w:p>
        </w:tc>
      </w:tr>
      <w:tr w:rsidR="00917EB9" w:rsidRPr="002343A8" w14:paraId="48692373" w14:textId="77777777" w:rsidTr="00713129">
        <w:trPr>
          <w:gridAfter w:val="2"/>
          <w:trHeight w:val="42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EDDE42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0187BEC3"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32"/>
            <w:tcBorders>
              <w:top w:val="single" w:sz="4" w:space="0" w:color="auto"/>
              <w:left w:val="nil"/>
              <w:bottom w:val="single" w:sz="4" w:space="0" w:color="auto"/>
              <w:right w:val="single" w:sz="4" w:space="0" w:color="000000"/>
            </w:tcBorders>
            <w:shd w:val="clear" w:color="auto" w:fill="auto"/>
            <w:vAlign w:val="center"/>
            <w:hideMark/>
          </w:tcPr>
          <w:p w14:paraId="4FADF0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8"/>
            <w:tcBorders>
              <w:top w:val="single" w:sz="4" w:space="0" w:color="auto"/>
              <w:left w:val="nil"/>
              <w:bottom w:val="single" w:sz="4" w:space="0" w:color="auto"/>
              <w:right w:val="single" w:sz="4" w:space="0" w:color="000000"/>
            </w:tcBorders>
            <w:shd w:val="clear" w:color="auto" w:fill="auto"/>
            <w:vAlign w:val="center"/>
            <w:hideMark/>
          </w:tcPr>
          <w:p w14:paraId="5EF3C21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AD2B22C" w14:textId="77777777" w:rsidTr="00713129">
        <w:trPr>
          <w:gridAfter w:val="2"/>
          <w:trHeight w:val="300"/>
        </w:trPr>
        <w:tc>
          <w:tcPr>
            <w:tcW w:w="121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81D6BC"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Тип перевозки</w:t>
            </w:r>
          </w:p>
        </w:tc>
        <w:tc>
          <w:tcPr>
            <w:tcW w:w="8287" w:type="dxa"/>
            <w:gridSpan w:val="78"/>
            <w:tcBorders>
              <w:top w:val="nil"/>
              <w:left w:val="nil"/>
              <w:bottom w:val="single" w:sz="4" w:space="0" w:color="auto"/>
              <w:right w:val="single" w:sz="4" w:space="0" w:color="auto"/>
            </w:tcBorders>
            <w:shd w:val="clear" w:color="auto" w:fill="auto"/>
            <w:noWrap/>
            <w:vAlign w:val="bottom"/>
          </w:tcPr>
          <w:p w14:paraId="0417A99E" w14:textId="77777777" w:rsidR="00917EB9" w:rsidRPr="002343A8" w:rsidRDefault="00917EB9" w:rsidP="00A3026E">
            <w:pPr>
              <w:rPr>
                <w:rFonts w:ascii="Arial" w:hAnsi="Arial" w:cs="Arial"/>
                <w:b/>
                <w:bCs/>
                <w:sz w:val="16"/>
                <w:szCs w:val="16"/>
              </w:rPr>
            </w:pPr>
          </w:p>
        </w:tc>
      </w:tr>
      <w:tr w:rsidR="00917EB9" w:rsidRPr="002343A8" w14:paraId="39318081" w14:textId="77777777" w:rsidTr="00713129">
        <w:trPr>
          <w:gridAfter w:val="2"/>
          <w:trHeight w:val="300"/>
        </w:trPr>
        <w:tc>
          <w:tcPr>
            <w:tcW w:w="0" w:type="auto"/>
            <w:gridSpan w:val="81"/>
            <w:tcBorders>
              <w:top w:val="nil"/>
              <w:left w:val="nil"/>
              <w:bottom w:val="nil"/>
              <w:right w:val="nil"/>
            </w:tcBorders>
            <w:shd w:val="clear" w:color="auto" w:fill="auto"/>
            <w:noWrap/>
            <w:vAlign w:val="bottom"/>
            <w:hideMark/>
          </w:tcPr>
          <w:p w14:paraId="2009F610"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Сведения о грузе</w:t>
            </w:r>
          </w:p>
        </w:tc>
      </w:tr>
      <w:tr w:rsidR="00917EB9" w:rsidRPr="002343A8" w14:paraId="0703E137" w14:textId="77777777" w:rsidTr="00713129">
        <w:trPr>
          <w:gridAfter w:val="2"/>
          <w:trHeight w:val="660"/>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B3A6" w14:textId="77777777" w:rsidR="00917EB9" w:rsidRPr="002343A8" w:rsidRDefault="00917EB9" w:rsidP="00A3026E">
            <w:pPr>
              <w:jc w:val="center"/>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1" locked="0" layoutInCell="1" allowOverlap="1" wp14:anchorId="76275DD0" wp14:editId="5F46F477">
                      <wp:simplePos x="0" y="0"/>
                      <wp:positionH relativeFrom="column">
                        <wp:posOffset>-819785</wp:posOffset>
                      </wp:positionH>
                      <wp:positionV relativeFrom="page">
                        <wp:posOffset>329565</wp:posOffset>
                      </wp:positionV>
                      <wp:extent cx="7560310" cy="1898650"/>
                      <wp:effectExtent l="0" t="1905000" r="0" b="1911350"/>
                      <wp:wrapNone/>
                      <wp:docPr id="1" name="Прямоугольник 1"/>
                      <wp:cNvGraphicFramePr/>
                      <a:graphic xmlns:a="http://schemas.openxmlformats.org/drawingml/2006/main">
                        <a:graphicData uri="http://schemas.microsoft.com/office/word/2010/wordprocessingShape">
                          <wps:wsp>
                            <wps:cNvSpPr/>
                            <wps:spPr>
                              <a:xfrm rot="19674745">
                                <a:off x="0" y="0"/>
                                <a:ext cx="7560310" cy="1898650"/>
                              </a:xfrm>
                              <a:prstGeom prst="rect">
                                <a:avLst/>
                              </a:prstGeom>
                              <a:ln>
                                <a:noFill/>
                              </a:ln>
                              <a:effectLst/>
                              <a:scene3d>
                                <a:camera prst="orthographicFront">
                                  <a:rot lat="0" lon="0" rev="0"/>
                                </a:camera>
                                <a:lightRig rig="contrasting" dir="t">
                                  <a:rot lat="0" lon="0" rev="7800000"/>
                                </a:lightRig>
                              </a:scene3d>
                              <a:sp3d>
                                <a:bevelT w="139700" h="139700"/>
                              </a:sp3d>
                            </wps:spPr>
                            <wps:style>
                              <a:lnRef idx="2">
                                <a:schemeClr val="dk1"/>
                              </a:lnRef>
                              <a:fillRef idx="1">
                                <a:schemeClr val="lt1"/>
                              </a:fillRef>
                              <a:effectRef idx="0">
                                <a:schemeClr val="dk1"/>
                              </a:effectRef>
                              <a:fontRef idx="minor">
                                <a:schemeClr val="dk1"/>
                              </a:fontRef>
                            </wps:style>
                            <wps:txbx>
                              <w:txbxContent>
                                <w:p w14:paraId="4B9904FF" w14:textId="77777777" w:rsidR="00A3026E" w:rsidRPr="00833A4C" w:rsidRDefault="00A3026E" w:rsidP="00917EB9">
                                  <w:pPr>
                                    <w:jc w:val="center"/>
                                    <w:rPr>
                                      <w:sz w:val="200"/>
                                      <w:szCs w:val="200"/>
                                    </w:rPr>
                                  </w:pPr>
                                  <w:r w:rsidRPr="00833A4C">
                                    <w:rPr>
                                      <w:sz w:val="200"/>
                                      <w:szCs w:val="200"/>
                                    </w:rPr>
                                    <w:t>ОБРАЗЕЦ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5DD0" id="Прямоугольник 1" o:spid="_x0000_s1026" style="position:absolute;left:0;text-align:left;margin-left:-64.55pt;margin-top:25.95pt;width:595.3pt;height:149.5pt;rotation:-21028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" fillcolor="white [3201]" stroked="f" strokeweight="2pt">
                      <v:textbox>
                        <w:txbxContent>
                          <w:p w14:paraId="4B9904FF" w14:textId="77777777" w:rsidR="00A3026E" w:rsidRPr="00833A4C" w:rsidRDefault="00A3026E" w:rsidP="00917EB9">
                            <w:pPr>
                              <w:jc w:val="center"/>
                              <w:rPr>
                                <w:sz w:val="200"/>
                                <w:szCs w:val="200"/>
                              </w:rPr>
                            </w:pPr>
                            <w:r w:rsidRPr="00833A4C">
                              <w:rPr>
                                <w:sz w:val="200"/>
                                <w:szCs w:val="200"/>
                              </w:rPr>
                              <w:t>ОБРАЗЕЦ</w:t>
                            </w:r>
                          </w:p>
                        </w:txbxContent>
                      </v:textbox>
                      <w10:wrap anchory="page"/>
                    </v:rect>
                  </w:pict>
                </mc:Fallback>
              </mc:AlternateContent>
            </w:r>
            <w:r w:rsidRPr="002343A8">
              <w:rPr>
                <w:rFonts w:ascii="Arial" w:hAnsi="Arial" w:cs="Arial"/>
                <w:sz w:val="14"/>
                <w:szCs w:val="14"/>
              </w:rPr>
              <w:t xml:space="preserve"> Наименование</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0C7B88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Вес (т)</w:t>
            </w:r>
          </w:p>
        </w:tc>
        <w:tc>
          <w:tcPr>
            <w:tcW w:w="0" w:type="auto"/>
            <w:gridSpan w:val="11"/>
            <w:tcBorders>
              <w:top w:val="single" w:sz="4" w:space="0" w:color="auto"/>
              <w:left w:val="nil"/>
              <w:bottom w:val="single" w:sz="4" w:space="0" w:color="auto"/>
              <w:right w:val="single" w:sz="4" w:space="0" w:color="auto"/>
            </w:tcBorders>
            <w:shd w:val="clear" w:color="auto" w:fill="auto"/>
            <w:noWrap/>
            <w:vAlign w:val="center"/>
            <w:hideMark/>
          </w:tcPr>
          <w:p w14:paraId="78FEE8FC"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Объем (м3)</w:t>
            </w:r>
          </w:p>
        </w:tc>
        <w:tc>
          <w:tcPr>
            <w:tcW w:w="0" w:type="auto"/>
            <w:gridSpan w:val="12"/>
            <w:tcBorders>
              <w:top w:val="single" w:sz="4" w:space="0" w:color="auto"/>
              <w:left w:val="nil"/>
              <w:bottom w:val="single" w:sz="4" w:space="0" w:color="auto"/>
              <w:right w:val="single" w:sz="4" w:space="0" w:color="auto"/>
            </w:tcBorders>
            <w:shd w:val="clear" w:color="auto" w:fill="auto"/>
            <w:noWrap/>
            <w:vAlign w:val="center"/>
            <w:hideMark/>
          </w:tcPr>
          <w:p w14:paraId="663CF27F"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Габариты (м)</w:t>
            </w:r>
          </w:p>
        </w:tc>
        <w:tc>
          <w:tcPr>
            <w:tcW w:w="0" w:type="auto"/>
            <w:gridSpan w:val="21"/>
            <w:tcBorders>
              <w:top w:val="single" w:sz="4" w:space="0" w:color="auto"/>
              <w:left w:val="nil"/>
              <w:bottom w:val="single" w:sz="4" w:space="0" w:color="auto"/>
              <w:right w:val="single" w:sz="4" w:space="0" w:color="auto"/>
            </w:tcBorders>
            <w:shd w:val="clear" w:color="auto" w:fill="auto"/>
            <w:vAlign w:val="center"/>
            <w:hideMark/>
          </w:tcPr>
          <w:p w14:paraId="4B2FE227"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Необходима ли дополнительная упаковка, тара (да\нет), вид упаковки</w:t>
            </w:r>
          </w:p>
        </w:tc>
      </w:tr>
      <w:tr w:rsidR="00917EB9" w:rsidRPr="002343A8" w14:paraId="15EE0028"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AE3B5C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4CC24380"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3A47105"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6690BFC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c>
          <w:tcPr>
            <w:tcW w:w="0" w:type="auto"/>
            <w:gridSpan w:val="21"/>
            <w:tcBorders>
              <w:top w:val="single" w:sz="4" w:space="0" w:color="auto"/>
              <w:left w:val="nil"/>
              <w:bottom w:val="single" w:sz="4" w:space="0" w:color="auto"/>
              <w:right w:val="single" w:sz="4" w:space="0" w:color="auto"/>
            </w:tcBorders>
            <w:shd w:val="clear" w:color="auto" w:fill="auto"/>
            <w:vAlign w:val="center"/>
            <w:hideMark/>
          </w:tcPr>
          <w:p w14:paraId="5A194161" w14:textId="77777777" w:rsidR="00917EB9" w:rsidRPr="002343A8" w:rsidRDefault="00917EB9" w:rsidP="00A3026E">
            <w:pPr>
              <w:jc w:val="center"/>
              <w:rPr>
                <w:rFonts w:ascii="Arial" w:hAnsi="Arial" w:cs="Arial"/>
                <w:sz w:val="14"/>
                <w:szCs w:val="14"/>
              </w:rPr>
            </w:pPr>
            <w:r w:rsidRPr="002343A8">
              <w:rPr>
                <w:rFonts w:ascii="Arial" w:hAnsi="Arial" w:cs="Arial"/>
                <w:sz w:val="14"/>
                <w:szCs w:val="14"/>
              </w:rPr>
              <w:t> </w:t>
            </w:r>
          </w:p>
        </w:tc>
      </w:tr>
      <w:tr w:rsidR="00713129" w:rsidRPr="002343A8" w14:paraId="36D79DB7" w14:textId="77777777" w:rsidTr="00713129">
        <w:trPr>
          <w:gridAfter w:val="2"/>
          <w:trHeight w:val="259"/>
        </w:trPr>
        <w:tc>
          <w:tcPr>
            <w:tcW w:w="0" w:type="auto"/>
            <w:gridSpan w:val="7"/>
            <w:tcBorders>
              <w:top w:val="nil"/>
              <w:left w:val="nil"/>
              <w:bottom w:val="nil"/>
              <w:right w:val="nil"/>
            </w:tcBorders>
            <w:shd w:val="clear" w:color="auto" w:fill="auto"/>
            <w:noWrap/>
            <w:vAlign w:val="bottom"/>
            <w:hideMark/>
          </w:tcPr>
          <w:p w14:paraId="6688B0CE"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Требования к ТС</w:t>
            </w:r>
          </w:p>
        </w:tc>
        <w:tc>
          <w:tcPr>
            <w:tcW w:w="0" w:type="auto"/>
            <w:gridSpan w:val="2"/>
            <w:tcBorders>
              <w:top w:val="nil"/>
              <w:left w:val="nil"/>
              <w:bottom w:val="nil"/>
              <w:right w:val="nil"/>
            </w:tcBorders>
            <w:shd w:val="clear" w:color="auto" w:fill="auto"/>
            <w:noWrap/>
            <w:vAlign w:val="bottom"/>
            <w:hideMark/>
          </w:tcPr>
          <w:p w14:paraId="24F3CA78"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37AB2C3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CCB426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CBEFA6D"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59A0A5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8C07F9"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41A96C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B180AE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467A80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7A6A38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EDD7E9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24D3D7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83AFDCD"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3A2794F1"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1B89A88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B125D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A9D45F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E91117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57865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CA042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0E6E3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A7EFC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8A77CE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6FF72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E6933F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4FC39F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B48966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ABE561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2FA83E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A422CB" w14:textId="77777777" w:rsidR="00917EB9" w:rsidRPr="002343A8" w:rsidRDefault="00917EB9" w:rsidP="00A3026E">
            <w:pPr>
              <w:rPr>
                <w:sz w:val="20"/>
                <w:szCs w:val="20"/>
              </w:rPr>
            </w:pPr>
          </w:p>
        </w:tc>
      </w:tr>
      <w:tr w:rsidR="00917EB9" w:rsidRPr="002343A8" w14:paraId="59AFB0E5"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4967" w14:textId="77777777" w:rsidR="00917EB9" w:rsidRPr="002343A8" w:rsidRDefault="00917EB9" w:rsidP="00A3026E">
            <w:pPr>
              <w:rPr>
                <w:rFonts w:ascii="Arial" w:hAnsi="Arial" w:cs="Arial"/>
                <w:sz w:val="14"/>
                <w:szCs w:val="14"/>
              </w:rPr>
            </w:pPr>
            <w:r w:rsidRPr="002343A8">
              <w:rPr>
                <w:rFonts w:ascii="Arial" w:hAnsi="Arial" w:cs="Arial"/>
                <w:sz w:val="14"/>
                <w:szCs w:val="14"/>
              </w:rPr>
              <w:t>Тип кузова</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536EB8A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7714F64F"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182F" w14:textId="77777777" w:rsidR="00917EB9" w:rsidRPr="002343A8" w:rsidRDefault="00917EB9" w:rsidP="00A3026E">
            <w:pPr>
              <w:rPr>
                <w:rFonts w:ascii="Arial" w:hAnsi="Arial" w:cs="Arial"/>
                <w:sz w:val="14"/>
                <w:szCs w:val="14"/>
              </w:rPr>
            </w:pPr>
            <w:r w:rsidRPr="002343A8">
              <w:rPr>
                <w:rFonts w:ascii="Arial" w:hAnsi="Arial" w:cs="Arial"/>
                <w:sz w:val="14"/>
                <w:szCs w:val="14"/>
              </w:rPr>
              <w:t>Способ загрузки</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6B06987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35436CE"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1B1F" w14:textId="77777777" w:rsidR="00917EB9" w:rsidRPr="002343A8" w:rsidRDefault="00917EB9" w:rsidP="00A3026E">
            <w:pPr>
              <w:rPr>
                <w:rFonts w:ascii="Arial" w:hAnsi="Arial" w:cs="Arial"/>
                <w:sz w:val="14"/>
                <w:szCs w:val="14"/>
              </w:rPr>
            </w:pPr>
            <w:r w:rsidRPr="002343A8">
              <w:rPr>
                <w:rFonts w:ascii="Arial" w:hAnsi="Arial" w:cs="Arial"/>
                <w:sz w:val="14"/>
                <w:szCs w:val="14"/>
              </w:rPr>
              <w:t>Доп. требования к перевозке</w:t>
            </w:r>
          </w:p>
        </w:tc>
        <w:tc>
          <w:tcPr>
            <w:tcW w:w="0" w:type="auto"/>
            <w:gridSpan w:val="54"/>
            <w:tcBorders>
              <w:top w:val="single" w:sz="4" w:space="0" w:color="auto"/>
              <w:left w:val="nil"/>
              <w:bottom w:val="single" w:sz="4" w:space="0" w:color="auto"/>
              <w:right w:val="single" w:sz="4" w:space="0" w:color="auto"/>
            </w:tcBorders>
            <w:shd w:val="clear" w:color="auto" w:fill="auto"/>
            <w:vAlign w:val="center"/>
            <w:hideMark/>
          </w:tcPr>
          <w:p w14:paraId="222F802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209DD29E" w14:textId="77777777" w:rsidTr="00713129">
        <w:trPr>
          <w:gridAfter w:val="2"/>
          <w:trHeight w:val="225"/>
        </w:trPr>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4020" w14:textId="77777777" w:rsidR="00917EB9" w:rsidRPr="002343A8" w:rsidRDefault="00917EB9" w:rsidP="00A3026E">
            <w:pPr>
              <w:rPr>
                <w:rFonts w:ascii="Arial" w:hAnsi="Arial" w:cs="Arial"/>
                <w:sz w:val="14"/>
                <w:szCs w:val="14"/>
              </w:rPr>
            </w:pPr>
            <w:r w:rsidRPr="002343A8">
              <w:rPr>
                <w:rFonts w:ascii="Arial" w:hAnsi="Arial" w:cs="Arial"/>
                <w:sz w:val="14"/>
                <w:szCs w:val="14"/>
              </w:rPr>
              <w:t>Средства крепления груза предоставляет Исполнитель</w:t>
            </w:r>
          </w:p>
        </w:tc>
        <w:tc>
          <w:tcPr>
            <w:tcW w:w="0" w:type="auto"/>
            <w:gridSpan w:val="54"/>
            <w:tcBorders>
              <w:top w:val="single" w:sz="4" w:space="0" w:color="auto"/>
              <w:left w:val="nil"/>
              <w:bottom w:val="single" w:sz="4" w:space="0" w:color="auto"/>
              <w:right w:val="single" w:sz="4" w:space="0" w:color="auto"/>
            </w:tcBorders>
            <w:shd w:val="clear" w:color="auto" w:fill="auto"/>
            <w:noWrap/>
            <w:vAlign w:val="center"/>
            <w:hideMark/>
          </w:tcPr>
          <w:p w14:paraId="16F3C373" w14:textId="77777777" w:rsidR="00917EB9" w:rsidRPr="002343A8" w:rsidRDefault="00917EB9" w:rsidP="00A3026E">
            <w:pPr>
              <w:rPr>
                <w:rFonts w:ascii="Arial" w:hAnsi="Arial" w:cs="Arial"/>
                <w:sz w:val="14"/>
                <w:szCs w:val="14"/>
              </w:rPr>
            </w:pPr>
            <w:r w:rsidRPr="002343A8">
              <w:rPr>
                <w:rFonts w:ascii="Arial" w:hAnsi="Arial" w:cs="Arial"/>
                <w:sz w:val="14"/>
                <w:szCs w:val="14"/>
              </w:rPr>
              <w:t>Ремни</w:t>
            </w:r>
          </w:p>
        </w:tc>
      </w:tr>
      <w:tr w:rsidR="00713129" w:rsidRPr="002343A8" w14:paraId="65C64671" w14:textId="77777777" w:rsidTr="00713129">
        <w:trPr>
          <w:gridAfter w:val="2"/>
          <w:trHeight w:val="259"/>
        </w:trPr>
        <w:tc>
          <w:tcPr>
            <w:tcW w:w="0" w:type="auto"/>
            <w:gridSpan w:val="13"/>
            <w:tcBorders>
              <w:top w:val="nil"/>
              <w:left w:val="nil"/>
              <w:bottom w:val="nil"/>
              <w:right w:val="nil"/>
            </w:tcBorders>
            <w:shd w:val="clear" w:color="auto" w:fill="auto"/>
            <w:noWrap/>
            <w:vAlign w:val="bottom"/>
            <w:hideMark/>
          </w:tcPr>
          <w:p w14:paraId="61A5C7F2"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Сведения о ТС и  водителе</w:t>
            </w:r>
          </w:p>
        </w:tc>
        <w:tc>
          <w:tcPr>
            <w:tcW w:w="0" w:type="auto"/>
            <w:gridSpan w:val="2"/>
            <w:tcBorders>
              <w:top w:val="nil"/>
              <w:left w:val="nil"/>
              <w:bottom w:val="nil"/>
              <w:right w:val="nil"/>
            </w:tcBorders>
            <w:shd w:val="clear" w:color="auto" w:fill="auto"/>
            <w:noWrap/>
            <w:vAlign w:val="bottom"/>
            <w:hideMark/>
          </w:tcPr>
          <w:p w14:paraId="2FF472DF"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4FE7945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23220A7"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81B5AB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750E1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AA0B0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376E03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285814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BDDAC2"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C7E2D61"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2F9FA11B"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19F44B7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C0113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66BEF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BA0A3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C25AD3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726E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099AB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81C5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18D7F4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C5940D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718E41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0F3802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8892A2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239C1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E27405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2DB6533" w14:textId="77777777" w:rsidR="00917EB9" w:rsidRPr="002343A8" w:rsidRDefault="00917EB9" w:rsidP="00A3026E">
            <w:pPr>
              <w:rPr>
                <w:sz w:val="20"/>
                <w:szCs w:val="20"/>
              </w:rPr>
            </w:pPr>
          </w:p>
        </w:tc>
      </w:tr>
      <w:tr w:rsidR="00917EB9" w:rsidRPr="002343A8" w14:paraId="559EA5E1"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5311" w14:textId="77777777" w:rsidR="00917EB9" w:rsidRPr="002343A8" w:rsidRDefault="00917EB9" w:rsidP="00A3026E">
            <w:pPr>
              <w:rPr>
                <w:rFonts w:ascii="Arial" w:hAnsi="Arial" w:cs="Arial"/>
                <w:sz w:val="14"/>
                <w:szCs w:val="14"/>
              </w:rPr>
            </w:pPr>
            <w:r w:rsidRPr="002343A8">
              <w:rPr>
                <w:rFonts w:ascii="Arial" w:hAnsi="Arial" w:cs="Arial"/>
                <w:sz w:val="14"/>
                <w:szCs w:val="14"/>
              </w:rPr>
              <w:t>Марка, гос. номер ТС</w:t>
            </w:r>
          </w:p>
        </w:tc>
        <w:tc>
          <w:tcPr>
            <w:tcW w:w="0" w:type="auto"/>
            <w:gridSpan w:val="29"/>
            <w:tcBorders>
              <w:top w:val="single" w:sz="4" w:space="0" w:color="auto"/>
              <w:left w:val="nil"/>
              <w:bottom w:val="single" w:sz="4" w:space="0" w:color="auto"/>
              <w:right w:val="nil"/>
            </w:tcBorders>
            <w:shd w:val="clear" w:color="auto" w:fill="auto"/>
            <w:vAlign w:val="center"/>
            <w:hideMark/>
          </w:tcPr>
          <w:p w14:paraId="694469D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E80C9"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гос. номер Прицепа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5BBF514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771F94BF"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82CD" w14:textId="77777777" w:rsidR="00917EB9" w:rsidRPr="002343A8" w:rsidRDefault="00917EB9" w:rsidP="00A3026E">
            <w:pPr>
              <w:rPr>
                <w:rFonts w:ascii="Arial" w:hAnsi="Arial" w:cs="Arial"/>
                <w:sz w:val="14"/>
                <w:szCs w:val="14"/>
              </w:rPr>
            </w:pPr>
            <w:r w:rsidRPr="002343A8">
              <w:rPr>
                <w:rFonts w:ascii="Arial" w:hAnsi="Arial" w:cs="Arial"/>
                <w:sz w:val="14"/>
                <w:szCs w:val="14"/>
              </w:rPr>
              <w:t>ФИО водителя, тел.</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58FCD90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5BD309D" w14:textId="77777777" w:rsidTr="00713129">
        <w:trPr>
          <w:gridAfter w:val="2"/>
          <w:trHeight w:val="36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591A" w14:textId="77777777" w:rsidR="00917EB9" w:rsidRPr="002343A8" w:rsidRDefault="00917EB9" w:rsidP="00A3026E">
            <w:pPr>
              <w:rPr>
                <w:rFonts w:ascii="Arial" w:hAnsi="Arial" w:cs="Arial"/>
                <w:sz w:val="14"/>
                <w:szCs w:val="14"/>
              </w:rPr>
            </w:pPr>
            <w:r w:rsidRPr="002343A8">
              <w:rPr>
                <w:rFonts w:ascii="Arial" w:hAnsi="Arial" w:cs="Arial"/>
                <w:sz w:val="14"/>
                <w:szCs w:val="14"/>
              </w:rPr>
              <w:t>Паспорт водителя</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6958FBB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00C34C45"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B30E"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Водительское удостоверение </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6727E684"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24EBDB15" w14:textId="77777777" w:rsidTr="00713129">
        <w:trPr>
          <w:gridAfter w:val="2"/>
          <w:trHeight w:val="1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9F46" w14:textId="77777777" w:rsidR="00917EB9" w:rsidRPr="002343A8" w:rsidRDefault="00917EB9" w:rsidP="00A3026E">
            <w:pPr>
              <w:rPr>
                <w:rFonts w:ascii="Arial" w:hAnsi="Arial" w:cs="Arial"/>
                <w:sz w:val="14"/>
                <w:szCs w:val="14"/>
              </w:rPr>
            </w:pPr>
            <w:r w:rsidRPr="002343A8">
              <w:rPr>
                <w:rFonts w:ascii="Arial" w:hAnsi="Arial" w:cs="Arial"/>
                <w:sz w:val="14"/>
                <w:szCs w:val="14"/>
              </w:rPr>
              <w:t>Доп. требования к водителю</w:t>
            </w:r>
          </w:p>
        </w:tc>
        <w:tc>
          <w:tcPr>
            <w:tcW w:w="0" w:type="auto"/>
            <w:gridSpan w:val="68"/>
            <w:tcBorders>
              <w:top w:val="single" w:sz="4" w:space="0" w:color="auto"/>
              <w:left w:val="nil"/>
              <w:bottom w:val="single" w:sz="4" w:space="0" w:color="auto"/>
              <w:right w:val="single" w:sz="4" w:space="0" w:color="auto"/>
            </w:tcBorders>
            <w:shd w:val="clear" w:color="auto" w:fill="auto"/>
            <w:vAlign w:val="center"/>
            <w:hideMark/>
          </w:tcPr>
          <w:p w14:paraId="595820B6"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10C32553" w14:textId="77777777" w:rsidTr="00713129">
        <w:trPr>
          <w:gridAfter w:val="2"/>
          <w:trHeight w:val="259"/>
        </w:trPr>
        <w:tc>
          <w:tcPr>
            <w:tcW w:w="0" w:type="auto"/>
            <w:gridSpan w:val="37"/>
            <w:tcBorders>
              <w:top w:val="nil"/>
              <w:left w:val="nil"/>
              <w:bottom w:val="nil"/>
              <w:right w:val="nil"/>
            </w:tcBorders>
            <w:shd w:val="clear" w:color="auto" w:fill="auto"/>
            <w:noWrap/>
            <w:vAlign w:val="bottom"/>
            <w:hideMark/>
          </w:tcPr>
          <w:p w14:paraId="07407CDD"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Страховка, если необходима указывается сумма для страхования</w:t>
            </w:r>
          </w:p>
        </w:tc>
        <w:tc>
          <w:tcPr>
            <w:tcW w:w="0" w:type="auto"/>
            <w:gridSpan w:val="2"/>
            <w:tcBorders>
              <w:top w:val="nil"/>
              <w:left w:val="nil"/>
              <w:bottom w:val="nil"/>
              <w:right w:val="nil"/>
            </w:tcBorders>
            <w:shd w:val="clear" w:color="auto" w:fill="auto"/>
            <w:noWrap/>
            <w:vAlign w:val="bottom"/>
            <w:hideMark/>
          </w:tcPr>
          <w:p w14:paraId="5002E1A8" w14:textId="77777777" w:rsidR="00917EB9" w:rsidRPr="002343A8" w:rsidRDefault="00917EB9" w:rsidP="00A3026E">
            <w:pPr>
              <w:rPr>
                <w:rFonts w:ascii="Arial" w:hAnsi="Arial" w:cs="Arial"/>
                <w:b/>
                <w:bCs/>
                <w:sz w:val="16"/>
                <w:szCs w:val="16"/>
              </w:rPr>
            </w:pPr>
          </w:p>
        </w:tc>
        <w:tc>
          <w:tcPr>
            <w:tcW w:w="0" w:type="auto"/>
            <w:gridSpan w:val="3"/>
            <w:tcBorders>
              <w:top w:val="nil"/>
              <w:left w:val="nil"/>
              <w:bottom w:val="nil"/>
              <w:right w:val="nil"/>
            </w:tcBorders>
            <w:shd w:val="clear" w:color="auto" w:fill="auto"/>
            <w:noWrap/>
            <w:vAlign w:val="bottom"/>
            <w:hideMark/>
          </w:tcPr>
          <w:p w14:paraId="1997CCC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98244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AB532F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4708F1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2E0DA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ACF285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4AAB7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3A1517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EC0375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1927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02D5A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ECC467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B8C77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C8A733" w14:textId="77777777" w:rsidR="00917EB9" w:rsidRPr="002343A8" w:rsidRDefault="00917EB9" w:rsidP="00A3026E">
            <w:pPr>
              <w:rPr>
                <w:sz w:val="20"/>
                <w:szCs w:val="20"/>
              </w:rPr>
            </w:pPr>
          </w:p>
        </w:tc>
      </w:tr>
      <w:tr w:rsidR="00917EB9" w:rsidRPr="002343A8" w14:paraId="70AF8F7C" w14:textId="77777777" w:rsidTr="00713129">
        <w:trPr>
          <w:gridAfter w:val="2"/>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93CE" w14:textId="77777777" w:rsidR="00917EB9" w:rsidRPr="002343A8" w:rsidRDefault="00917EB9" w:rsidP="00A3026E">
            <w:pPr>
              <w:rPr>
                <w:rFonts w:ascii="Arial" w:hAnsi="Arial" w:cs="Arial"/>
                <w:sz w:val="14"/>
                <w:szCs w:val="14"/>
              </w:rPr>
            </w:pPr>
            <w:r w:rsidRPr="002343A8">
              <w:rPr>
                <w:rFonts w:ascii="Arial" w:hAnsi="Arial" w:cs="Arial"/>
                <w:sz w:val="14"/>
                <w:szCs w:val="14"/>
              </w:rPr>
              <w:t>Стоимость груза</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04E21796" w14:textId="77777777" w:rsidR="00917EB9" w:rsidRPr="002343A8" w:rsidRDefault="00917EB9" w:rsidP="00A3026E">
            <w:pPr>
              <w:rPr>
                <w:rFonts w:ascii="Arial" w:hAnsi="Arial" w:cs="Arial"/>
                <w:sz w:val="14"/>
                <w:szCs w:val="14"/>
              </w:rPr>
            </w:pPr>
            <w:r w:rsidRPr="002343A8">
              <w:rPr>
                <w:rFonts w:ascii="Arial" w:hAnsi="Arial" w:cs="Arial"/>
                <w:sz w:val="14"/>
                <w:szCs w:val="14"/>
              </w:rPr>
              <w:t>________________ руб. в том числе НДС 20%</w:t>
            </w:r>
          </w:p>
        </w:tc>
      </w:tr>
      <w:tr w:rsidR="00917EB9" w:rsidRPr="002343A8" w14:paraId="4FF6C9F4" w14:textId="77777777" w:rsidTr="00713129">
        <w:trPr>
          <w:gridAfter w:val="2"/>
          <w:trHeight w:val="21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7884" w14:textId="77777777" w:rsidR="00917EB9" w:rsidRPr="002343A8" w:rsidRDefault="00917EB9" w:rsidP="00A3026E">
            <w:pPr>
              <w:rPr>
                <w:rFonts w:ascii="Arial" w:hAnsi="Arial" w:cs="Arial"/>
                <w:sz w:val="14"/>
                <w:szCs w:val="14"/>
              </w:rPr>
            </w:pPr>
            <w:r w:rsidRPr="002343A8">
              <w:rPr>
                <w:rFonts w:ascii="Arial" w:hAnsi="Arial" w:cs="Arial"/>
                <w:sz w:val="14"/>
                <w:szCs w:val="14"/>
              </w:rPr>
              <w:t>За какие риски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6ABC2C2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917EB9" w:rsidRPr="002343A8" w14:paraId="6FC70D45" w14:textId="77777777" w:rsidTr="00713129">
        <w:trPr>
          <w:gridAfter w:val="2"/>
          <w:trHeight w:val="2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8429" w14:textId="77777777" w:rsidR="00917EB9" w:rsidRPr="002343A8" w:rsidRDefault="00917EB9" w:rsidP="00A3026E">
            <w:pPr>
              <w:rPr>
                <w:rFonts w:ascii="Arial" w:hAnsi="Arial" w:cs="Arial"/>
                <w:sz w:val="14"/>
                <w:szCs w:val="14"/>
              </w:rPr>
            </w:pPr>
            <w:r w:rsidRPr="002343A8">
              <w:rPr>
                <w:rFonts w:ascii="Arial" w:hAnsi="Arial" w:cs="Arial"/>
                <w:sz w:val="14"/>
                <w:szCs w:val="14"/>
              </w:rPr>
              <w:t>Опломбировка, да\нет</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4710EFA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r w:rsidR="00713129" w:rsidRPr="002343A8" w14:paraId="77C1E13C" w14:textId="77777777" w:rsidTr="00713129">
        <w:trPr>
          <w:gridAfter w:val="2"/>
          <w:trHeight w:val="259"/>
        </w:trPr>
        <w:tc>
          <w:tcPr>
            <w:tcW w:w="0" w:type="auto"/>
            <w:gridSpan w:val="3"/>
            <w:tcBorders>
              <w:top w:val="nil"/>
              <w:left w:val="nil"/>
              <w:bottom w:val="nil"/>
              <w:right w:val="nil"/>
            </w:tcBorders>
            <w:shd w:val="clear" w:color="auto" w:fill="auto"/>
            <w:noWrap/>
            <w:vAlign w:val="bottom"/>
            <w:hideMark/>
          </w:tcPr>
          <w:p w14:paraId="4254F8F7" w14:textId="77777777" w:rsidR="00917EB9" w:rsidRPr="002343A8" w:rsidRDefault="00917EB9" w:rsidP="00A3026E">
            <w:pPr>
              <w:rPr>
                <w:rFonts w:ascii="Arial" w:hAnsi="Arial" w:cs="Arial"/>
                <w:b/>
                <w:bCs/>
                <w:sz w:val="16"/>
                <w:szCs w:val="16"/>
              </w:rPr>
            </w:pPr>
            <w:r w:rsidRPr="002343A8">
              <w:rPr>
                <w:rFonts w:ascii="Arial" w:hAnsi="Arial" w:cs="Arial"/>
                <w:b/>
                <w:bCs/>
                <w:sz w:val="16"/>
                <w:szCs w:val="16"/>
              </w:rPr>
              <w:t>Оплата</w:t>
            </w:r>
          </w:p>
        </w:tc>
        <w:tc>
          <w:tcPr>
            <w:tcW w:w="0" w:type="auto"/>
            <w:gridSpan w:val="2"/>
            <w:tcBorders>
              <w:top w:val="nil"/>
              <w:left w:val="nil"/>
              <w:bottom w:val="nil"/>
              <w:right w:val="nil"/>
            </w:tcBorders>
            <w:shd w:val="clear" w:color="auto" w:fill="auto"/>
            <w:noWrap/>
            <w:vAlign w:val="bottom"/>
            <w:hideMark/>
          </w:tcPr>
          <w:p w14:paraId="50E000F5" w14:textId="77777777" w:rsidR="00917EB9" w:rsidRPr="002343A8" w:rsidRDefault="00917EB9" w:rsidP="00A3026E">
            <w:pPr>
              <w:rPr>
                <w:rFonts w:ascii="Arial" w:hAnsi="Arial" w:cs="Arial"/>
                <w:b/>
                <w:bCs/>
                <w:sz w:val="16"/>
                <w:szCs w:val="16"/>
              </w:rPr>
            </w:pPr>
          </w:p>
        </w:tc>
        <w:tc>
          <w:tcPr>
            <w:tcW w:w="0" w:type="auto"/>
            <w:gridSpan w:val="2"/>
            <w:tcBorders>
              <w:top w:val="nil"/>
              <w:left w:val="nil"/>
              <w:bottom w:val="nil"/>
              <w:right w:val="nil"/>
            </w:tcBorders>
            <w:shd w:val="clear" w:color="auto" w:fill="auto"/>
            <w:noWrap/>
            <w:vAlign w:val="bottom"/>
            <w:hideMark/>
          </w:tcPr>
          <w:p w14:paraId="3C91A00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9B605E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70CB64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DB968F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FD3EF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A64BAF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5660CB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701D68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C8F553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1C572A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ECC4FAD"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F1985F9"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135916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F17DE22" w14:textId="77777777" w:rsidR="00917EB9" w:rsidRPr="002343A8" w:rsidRDefault="00917EB9" w:rsidP="00A3026E">
            <w:pPr>
              <w:rPr>
                <w:sz w:val="20"/>
                <w:szCs w:val="20"/>
              </w:rPr>
            </w:pPr>
          </w:p>
        </w:tc>
        <w:tc>
          <w:tcPr>
            <w:tcW w:w="257" w:type="dxa"/>
            <w:gridSpan w:val="2"/>
            <w:tcBorders>
              <w:top w:val="nil"/>
              <w:left w:val="nil"/>
              <w:bottom w:val="nil"/>
              <w:right w:val="nil"/>
            </w:tcBorders>
            <w:shd w:val="clear" w:color="auto" w:fill="auto"/>
            <w:noWrap/>
            <w:vAlign w:val="bottom"/>
            <w:hideMark/>
          </w:tcPr>
          <w:p w14:paraId="41B17D5E" w14:textId="77777777" w:rsidR="00917EB9" w:rsidRPr="002343A8" w:rsidRDefault="00917EB9" w:rsidP="00A3026E">
            <w:pPr>
              <w:rPr>
                <w:sz w:val="20"/>
                <w:szCs w:val="20"/>
              </w:rPr>
            </w:pPr>
          </w:p>
        </w:tc>
        <w:tc>
          <w:tcPr>
            <w:tcW w:w="256" w:type="dxa"/>
            <w:gridSpan w:val="2"/>
            <w:tcBorders>
              <w:top w:val="nil"/>
              <w:left w:val="nil"/>
              <w:bottom w:val="nil"/>
              <w:right w:val="nil"/>
            </w:tcBorders>
            <w:shd w:val="clear" w:color="auto" w:fill="auto"/>
            <w:noWrap/>
            <w:vAlign w:val="bottom"/>
            <w:hideMark/>
          </w:tcPr>
          <w:p w14:paraId="51234FC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2B8237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D3653F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40179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D645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45DD9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3535FD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090C7D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D4EA1E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CA6C46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4C8C1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4BF22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390B54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186629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B803A5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14B7B30" w14:textId="77777777" w:rsidR="00917EB9" w:rsidRPr="002343A8" w:rsidRDefault="00917EB9" w:rsidP="00A3026E">
            <w:pPr>
              <w:rPr>
                <w:sz w:val="20"/>
                <w:szCs w:val="20"/>
              </w:rPr>
            </w:pPr>
          </w:p>
        </w:tc>
      </w:tr>
      <w:tr w:rsidR="00917EB9" w:rsidRPr="002343A8" w14:paraId="044E8A31" w14:textId="77777777" w:rsidTr="00713129">
        <w:trPr>
          <w:gridAfter w:val="2"/>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C44A" w14:textId="77777777" w:rsidR="00917EB9" w:rsidRPr="002343A8" w:rsidRDefault="00917EB9" w:rsidP="00A3026E">
            <w:pPr>
              <w:rPr>
                <w:rFonts w:ascii="Arial" w:hAnsi="Arial" w:cs="Arial"/>
                <w:sz w:val="14"/>
                <w:szCs w:val="14"/>
              </w:rPr>
            </w:pPr>
            <w:r w:rsidRPr="002343A8">
              <w:rPr>
                <w:rFonts w:ascii="Arial" w:hAnsi="Arial" w:cs="Arial"/>
                <w:sz w:val="14"/>
                <w:szCs w:val="14"/>
              </w:rPr>
              <w:t>Стоимость перевозки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407930B6" w14:textId="77777777" w:rsidR="00917EB9" w:rsidRPr="002343A8" w:rsidRDefault="00917EB9" w:rsidP="00A3026E">
            <w:pPr>
              <w:rPr>
                <w:rFonts w:ascii="Arial" w:hAnsi="Arial" w:cs="Arial"/>
                <w:sz w:val="14"/>
                <w:szCs w:val="14"/>
              </w:rPr>
            </w:pPr>
            <w:r w:rsidRPr="002343A8">
              <w:rPr>
                <w:rFonts w:ascii="Arial" w:hAnsi="Arial" w:cs="Arial"/>
                <w:sz w:val="14"/>
                <w:szCs w:val="14"/>
              </w:rPr>
              <w:t>________________ руб. в том числе НДС 20%, включает в себя все предвиденные и непредвиденные расходы Исполнителя.</w:t>
            </w:r>
          </w:p>
        </w:tc>
      </w:tr>
      <w:tr w:rsidR="00917EB9" w:rsidRPr="002343A8" w14:paraId="712853C5" w14:textId="77777777" w:rsidTr="00713129">
        <w:trPr>
          <w:gridAfter w:val="2"/>
          <w:trHeight w:val="21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25A2" w14:textId="77777777" w:rsidR="00917EB9" w:rsidRPr="002343A8" w:rsidRDefault="00917EB9" w:rsidP="00A3026E">
            <w:pPr>
              <w:rPr>
                <w:rFonts w:ascii="Arial" w:hAnsi="Arial" w:cs="Arial"/>
                <w:sz w:val="14"/>
                <w:szCs w:val="14"/>
              </w:rPr>
            </w:pPr>
            <w:r w:rsidRPr="002343A8">
              <w:rPr>
                <w:rFonts w:ascii="Arial" w:hAnsi="Arial" w:cs="Arial"/>
                <w:sz w:val="14"/>
                <w:szCs w:val="14"/>
              </w:rPr>
              <w:t>Форма оплаты перевозки</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3D689BA8" w14:textId="77777777" w:rsidR="00917EB9" w:rsidRPr="002343A8" w:rsidRDefault="00917EB9" w:rsidP="00A3026E">
            <w:pPr>
              <w:rPr>
                <w:rFonts w:ascii="Arial" w:hAnsi="Arial" w:cs="Arial"/>
                <w:sz w:val="14"/>
                <w:szCs w:val="14"/>
              </w:rPr>
            </w:pPr>
            <w:r w:rsidRPr="002343A8">
              <w:rPr>
                <w:rFonts w:ascii="Arial" w:hAnsi="Arial" w:cs="Arial"/>
                <w:sz w:val="14"/>
                <w:szCs w:val="14"/>
              </w:rPr>
              <w:t>Безналичная</w:t>
            </w:r>
          </w:p>
        </w:tc>
      </w:tr>
      <w:tr w:rsidR="00917EB9" w:rsidRPr="002343A8" w14:paraId="6D871B04" w14:textId="77777777" w:rsidTr="00713129">
        <w:trPr>
          <w:gridAfter w:val="2"/>
          <w:trHeight w:val="66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A14E" w14:textId="77777777" w:rsidR="00917EB9" w:rsidRPr="002343A8" w:rsidRDefault="00917EB9" w:rsidP="00A3026E">
            <w:pPr>
              <w:rPr>
                <w:rFonts w:ascii="Arial" w:hAnsi="Arial" w:cs="Arial"/>
                <w:sz w:val="14"/>
                <w:szCs w:val="14"/>
              </w:rPr>
            </w:pPr>
            <w:r w:rsidRPr="002343A8">
              <w:rPr>
                <w:rFonts w:ascii="Arial" w:hAnsi="Arial" w:cs="Arial"/>
                <w:sz w:val="14"/>
                <w:szCs w:val="14"/>
              </w:rPr>
              <w:t>Порядок и условия оплаты</w:t>
            </w:r>
          </w:p>
        </w:tc>
        <w:tc>
          <w:tcPr>
            <w:tcW w:w="0" w:type="auto"/>
            <w:gridSpan w:val="70"/>
            <w:tcBorders>
              <w:top w:val="single" w:sz="4" w:space="0" w:color="auto"/>
              <w:left w:val="nil"/>
              <w:bottom w:val="single" w:sz="4" w:space="0" w:color="auto"/>
              <w:right w:val="single" w:sz="4" w:space="0" w:color="auto"/>
            </w:tcBorders>
            <w:shd w:val="clear" w:color="auto" w:fill="auto"/>
            <w:vAlign w:val="center"/>
            <w:hideMark/>
          </w:tcPr>
          <w:p w14:paraId="5293072D" w14:textId="77777777" w:rsidR="00917EB9" w:rsidRPr="002343A8" w:rsidRDefault="00917EB9" w:rsidP="00A3026E">
            <w:pPr>
              <w:rPr>
                <w:rFonts w:ascii="Arial" w:hAnsi="Arial" w:cs="Arial"/>
                <w:sz w:val="14"/>
                <w:szCs w:val="14"/>
              </w:rPr>
            </w:pPr>
            <w:r w:rsidRPr="002343A8">
              <w:rPr>
                <w:rFonts w:ascii="Arial" w:hAnsi="Arial" w:cs="Arial"/>
                <w:sz w:val="14"/>
                <w:szCs w:val="14"/>
              </w:rPr>
              <w:t>О</w:t>
            </w:r>
            <w:r>
              <w:rPr>
                <w:rFonts w:ascii="Arial" w:hAnsi="Arial" w:cs="Arial"/>
                <w:sz w:val="14"/>
                <w:szCs w:val="14"/>
              </w:rPr>
              <w:t>плата производиться в течении 30</w:t>
            </w:r>
            <w:r w:rsidRPr="002343A8">
              <w:rPr>
                <w:rFonts w:ascii="Arial" w:hAnsi="Arial" w:cs="Arial"/>
                <w:sz w:val="14"/>
                <w:szCs w:val="14"/>
              </w:rPr>
              <w:t xml:space="preserve"> банковских дней с даты предоставления копии подписанных надлежащим образом сопроводительных документов с печатями или доверенностью на лицо уполномоченное на получение груза и оригиналов закрывающих документов.</w:t>
            </w:r>
          </w:p>
        </w:tc>
      </w:tr>
      <w:tr w:rsidR="00917EB9" w:rsidRPr="002343A8" w14:paraId="34F43B0F" w14:textId="77777777" w:rsidTr="00713129">
        <w:trPr>
          <w:trHeight w:val="45"/>
        </w:trPr>
        <w:tc>
          <w:tcPr>
            <w:tcW w:w="1136" w:type="dxa"/>
            <w:tcBorders>
              <w:top w:val="nil"/>
              <w:left w:val="nil"/>
              <w:bottom w:val="nil"/>
              <w:right w:val="nil"/>
            </w:tcBorders>
            <w:shd w:val="clear" w:color="auto" w:fill="auto"/>
            <w:noWrap/>
            <w:vAlign w:val="bottom"/>
            <w:hideMark/>
          </w:tcPr>
          <w:p w14:paraId="73246834" w14:textId="77777777" w:rsidR="00917EB9" w:rsidRPr="002343A8" w:rsidRDefault="00917EB9" w:rsidP="00A3026E">
            <w:pPr>
              <w:rPr>
                <w:rFonts w:ascii="Arial" w:hAnsi="Arial" w:cs="Arial"/>
                <w:sz w:val="14"/>
                <w:szCs w:val="14"/>
              </w:rPr>
            </w:pPr>
          </w:p>
        </w:tc>
        <w:tc>
          <w:tcPr>
            <w:tcW w:w="256" w:type="dxa"/>
            <w:tcBorders>
              <w:top w:val="nil"/>
              <w:left w:val="nil"/>
              <w:bottom w:val="nil"/>
              <w:right w:val="nil"/>
            </w:tcBorders>
            <w:shd w:val="clear" w:color="auto" w:fill="auto"/>
            <w:noWrap/>
            <w:vAlign w:val="bottom"/>
            <w:hideMark/>
          </w:tcPr>
          <w:p w14:paraId="56BE878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63256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49DEF6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9F705B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4A3CEAB"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B3C5A0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55590B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E9D605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686F693"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2AE4C2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3AB690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1E8FF9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2A3349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A24E5F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497D4AF"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FC6F2C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E5C6E6C"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7B04ECA3" w14:textId="77777777" w:rsidR="00917EB9" w:rsidRPr="002343A8" w:rsidRDefault="00917EB9" w:rsidP="00A3026E">
            <w:pPr>
              <w:rPr>
                <w:sz w:val="20"/>
                <w:szCs w:val="20"/>
              </w:rPr>
            </w:pPr>
          </w:p>
        </w:tc>
        <w:tc>
          <w:tcPr>
            <w:tcW w:w="269" w:type="dxa"/>
            <w:gridSpan w:val="2"/>
            <w:tcBorders>
              <w:top w:val="nil"/>
              <w:left w:val="nil"/>
              <w:bottom w:val="nil"/>
              <w:right w:val="nil"/>
            </w:tcBorders>
            <w:shd w:val="clear" w:color="auto" w:fill="auto"/>
            <w:noWrap/>
            <w:vAlign w:val="bottom"/>
            <w:hideMark/>
          </w:tcPr>
          <w:p w14:paraId="06F72D6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39518B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9E0FD1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75A3D6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BF3C2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7DBB1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F7FCBE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4BD651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0DCAC1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C24AF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4C3AF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24176E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47B91B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3915DB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AC404E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CFBDA59" w14:textId="77777777" w:rsidR="00917EB9" w:rsidRPr="002343A8" w:rsidRDefault="00917EB9" w:rsidP="00A3026E">
            <w:pPr>
              <w:rPr>
                <w:sz w:val="20"/>
                <w:szCs w:val="20"/>
              </w:rPr>
            </w:pPr>
          </w:p>
        </w:tc>
      </w:tr>
      <w:tr w:rsidR="00917EB9" w:rsidRPr="002343A8" w14:paraId="338D3C16" w14:textId="77777777" w:rsidTr="00713129">
        <w:trPr>
          <w:gridAfter w:val="1"/>
          <w:trHeight w:val="180"/>
        </w:trPr>
        <w:tc>
          <w:tcPr>
            <w:tcW w:w="0" w:type="auto"/>
            <w:gridSpan w:val="28"/>
            <w:tcBorders>
              <w:top w:val="nil"/>
              <w:left w:val="nil"/>
              <w:bottom w:val="nil"/>
              <w:right w:val="nil"/>
            </w:tcBorders>
            <w:shd w:val="clear" w:color="auto" w:fill="auto"/>
            <w:noWrap/>
            <w:vAlign w:val="bottom"/>
            <w:hideMark/>
          </w:tcPr>
          <w:p w14:paraId="188A872B" w14:textId="77777777" w:rsidR="00917EB9" w:rsidRPr="002343A8" w:rsidRDefault="00917EB9" w:rsidP="00A3026E">
            <w:pPr>
              <w:rPr>
                <w:rFonts w:ascii="Arial" w:hAnsi="Arial" w:cs="Arial"/>
                <w:sz w:val="14"/>
                <w:szCs w:val="14"/>
              </w:rPr>
            </w:pPr>
            <w:r w:rsidRPr="002343A8">
              <w:rPr>
                <w:rFonts w:ascii="Arial" w:hAnsi="Arial" w:cs="Arial"/>
                <w:sz w:val="14"/>
                <w:szCs w:val="14"/>
              </w:rPr>
              <w:t xml:space="preserve">1. Водитель, представляя Исполнителя и под его ответственность: </w:t>
            </w:r>
          </w:p>
        </w:tc>
        <w:tc>
          <w:tcPr>
            <w:tcW w:w="0" w:type="auto"/>
            <w:gridSpan w:val="2"/>
            <w:tcBorders>
              <w:top w:val="nil"/>
              <w:left w:val="nil"/>
              <w:bottom w:val="nil"/>
              <w:right w:val="nil"/>
            </w:tcBorders>
            <w:shd w:val="clear" w:color="auto" w:fill="auto"/>
            <w:noWrap/>
            <w:vAlign w:val="bottom"/>
            <w:hideMark/>
          </w:tcPr>
          <w:p w14:paraId="1570327F" w14:textId="77777777" w:rsidR="00917EB9" w:rsidRPr="002343A8" w:rsidRDefault="00917EB9" w:rsidP="00A3026E">
            <w:pPr>
              <w:rPr>
                <w:rFonts w:ascii="Arial" w:hAnsi="Arial" w:cs="Arial"/>
                <w:sz w:val="14"/>
                <w:szCs w:val="14"/>
              </w:rPr>
            </w:pPr>
          </w:p>
        </w:tc>
        <w:tc>
          <w:tcPr>
            <w:tcW w:w="0" w:type="auto"/>
            <w:gridSpan w:val="2"/>
            <w:tcBorders>
              <w:top w:val="nil"/>
              <w:left w:val="nil"/>
              <w:bottom w:val="nil"/>
              <w:right w:val="nil"/>
            </w:tcBorders>
            <w:shd w:val="clear" w:color="auto" w:fill="auto"/>
            <w:noWrap/>
            <w:vAlign w:val="bottom"/>
            <w:hideMark/>
          </w:tcPr>
          <w:p w14:paraId="0C4DFC9E"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26E10201"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2116BA94" w14:textId="77777777" w:rsidR="00917EB9" w:rsidRPr="002343A8" w:rsidRDefault="00917EB9" w:rsidP="00A3026E">
            <w:pPr>
              <w:rPr>
                <w:sz w:val="20"/>
                <w:szCs w:val="20"/>
              </w:rPr>
            </w:pPr>
          </w:p>
        </w:tc>
        <w:tc>
          <w:tcPr>
            <w:tcW w:w="0" w:type="auto"/>
            <w:gridSpan w:val="4"/>
            <w:tcBorders>
              <w:top w:val="nil"/>
              <w:left w:val="nil"/>
              <w:bottom w:val="nil"/>
              <w:right w:val="nil"/>
            </w:tcBorders>
            <w:shd w:val="clear" w:color="auto" w:fill="auto"/>
            <w:noWrap/>
            <w:vAlign w:val="bottom"/>
            <w:hideMark/>
          </w:tcPr>
          <w:p w14:paraId="00008DE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051352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6710FA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A7181C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8CBDE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55D53F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86B8598"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FF10803"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CCD35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77FDF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FB2794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CE4752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6E846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1DB12C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C6D2E11" w14:textId="77777777" w:rsidR="00917EB9" w:rsidRPr="002343A8" w:rsidRDefault="00917EB9" w:rsidP="00A3026E">
            <w:pPr>
              <w:rPr>
                <w:sz w:val="20"/>
                <w:szCs w:val="20"/>
              </w:rPr>
            </w:pPr>
          </w:p>
        </w:tc>
      </w:tr>
      <w:tr w:rsidR="00917EB9" w:rsidRPr="002343A8" w14:paraId="56066917"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4C46DFD9" w14:textId="77777777" w:rsidR="00917EB9" w:rsidRPr="002343A8" w:rsidRDefault="00917EB9" w:rsidP="00A3026E">
            <w:pPr>
              <w:rPr>
                <w:rFonts w:ascii="Arial" w:hAnsi="Arial" w:cs="Arial"/>
                <w:sz w:val="14"/>
                <w:szCs w:val="14"/>
              </w:rPr>
            </w:pPr>
            <w:r w:rsidRPr="002343A8">
              <w:rPr>
                <w:rFonts w:ascii="Arial" w:hAnsi="Arial" w:cs="Arial"/>
                <w:sz w:val="14"/>
                <w:szCs w:val="14"/>
              </w:rPr>
              <w:t>- проверяет вес, объём, габариты груза, состояние упаковки (тары), её пригодность для перевозки, и удостоверяет проверенное своей росписью. В случае расхождения фактических показателей груза и упаковки (тары) с указанными в провозных документах, делает об этом письменные замечания;</w:t>
            </w:r>
          </w:p>
        </w:tc>
      </w:tr>
      <w:tr w:rsidR="00917EB9" w:rsidRPr="002343A8" w14:paraId="60D8F1E9" w14:textId="77777777" w:rsidTr="00713129">
        <w:trPr>
          <w:gridAfter w:val="1"/>
          <w:trHeight w:val="180"/>
        </w:trPr>
        <w:tc>
          <w:tcPr>
            <w:tcW w:w="0" w:type="auto"/>
            <w:gridSpan w:val="26"/>
            <w:tcBorders>
              <w:top w:val="nil"/>
              <w:left w:val="nil"/>
              <w:bottom w:val="nil"/>
              <w:right w:val="nil"/>
            </w:tcBorders>
            <w:shd w:val="clear" w:color="auto" w:fill="auto"/>
            <w:noWrap/>
            <w:vAlign w:val="bottom"/>
            <w:hideMark/>
          </w:tcPr>
          <w:p w14:paraId="4EFA685A" w14:textId="77777777" w:rsidR="00917EB9" w:rsidRPr="002343A8" w:rsidRDefault="00917EB9" w:rsidP="00A3026E">
            <w:pPr>
              <w:rPr>
                <w:rFonts w:ascii="Arial" w:hAnsi="Arial" w:cs="Arial"/>
                <w:sz w:val="14"/>
                <w:szCs w:val="14"/>
              </w:rPr>
            </w:pPr>
            <w:r w:rsidRPr="002343A8">
              <w:rPr>
                <w:rFonts w:ascii="Arial" w:hAnsi="Arial" w:cs="Arial"/>
                <w:sz w:val="14"/>
                <w:szCs w:val="14"/>
              </w:rPr>
              <w:t>- контролирует и проверяет безопасное размещение груза в ТС.</w:t>
            </w:r>
          </w:p>
        </w:tc>
        <w:tc>
          <w:tcPr>
            <w:tcW w:w="0" w:type="auto"/>
            <w:gridSpan w:val="2"/>
            <w:tcBorders>
              <w:top w:val="nil"/>
              <w:left w:val="nil"/>
              <w:bottom w:val="nil"/>
              <w:right w:val="nil"/>
            </w:tcBorders>
            <w:shd w:val="clear" w:color="auto" w:fill="auto"/>
            <w:noWrap/>
            <w:vAlign w:val="bottom"/>
            <w:hideMark/>
          </w:tcPr>
          <w:p w14:paraId="77822C18" w14:textId="77777777" w:rsidR="00917EB9" w:rsidRPr="002343A8" w:rsidRDefault="00917EB9" w:rsidP="00A3026E">
            <w:pPr>
              <w:rPr>
                <w:rFonts w:ascii="Arial" w:hAnsi="Arial" w:cs="Arial"/>
                <w:sz w:val="14"/>
                <w:szCs w:val="14"/>
              </w:rPr>
            </w:pPr>
          </w:p>
        </w:tc>
        <w:tc>
          <w:tcPr>
            <w:tcW w:w="0" w:type="auto"/>
            <w:gridSpan w:val="2"/>
            <w:tcBorders>
              <w:top w:val="nil"/>
              <w:left w:val="nil"/>
              <w:bottom w:val="nil"/>
              <w:right w:val="nil"/>
            </w:tcBorders>
            <w:shd w:val="clear" w:color="auto" w:fill="auto"/>
            <w:noWrap/>
            <w:vAlign w:val="bottom"/>
            <w:hideMark/>
          </w:tcPr>
          <w:p w14:paraId="57E2880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88989BA"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3F7570D9"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17770B3A" w14:textId="77777777" w:rsidR="00917EB9" w:rsidRPr="002343A8" w:rsidRDefault="00917EB9" w:rsidP="00A3026E">
            <w:pPr>
              <w:rPr>
                <w:sz w:val="20"/>
                <w:szCs w:val="20"/>
              </w:rPr>
            </w:pPr>
          </w:p>
        </w:tc>
        <w:tc>
          <w:tcPr>
            <w:tcW w:w="0" w:type="auto"/>
            <w:gridSpan w:val="4"/>
            <w:tcBorders>
              <w:top w:val="nil"/>
              <w:left w:val="nil"/>
              <w:bottom w:val="nil"/>
              <w:right w:val="nil"/>
            </w:tcBorders>
            <w:shd w:val="clear" w:color="auto" w:fill="auto"/>
            <w:noWrap/>
            <w:vAlign w:val="bottom"/>
            <w:hideMark/>
          </w:tcPr>
          <w:p w14:paraId="4CF6741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5D106F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F047B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A07CA2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E2D48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400AFF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96A630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166D3E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0DBE0C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E4B951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4A3D99D"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E04DB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411BAE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73CC2F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110E974" w14:textId="77777777" w:rsidR="00917EB9" w:rsidRPr="002343A8" w:rsidRDefault="00917EB9" w:rsidP="00A3026E">
            <w:pPr>
              <w:rPr>
                <w:sz w:val="20"/>
                <w:szCs w:val="20"/>
              </w:rPr>
            </w:pPr>
          </w:p>
        </w:tc>
      </w:tr>
      <w:tr w:rsidR="00917EB9" w:rsidRPr="002343A8" w14:paraId="1AA4FC3E"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7DC571A0" w14:textId="77777777" w:rsidR="00917EB9" w:rsidRPr="002343A8" w:rsidRDefault="00917EB9" w:rsidP="00A3026E">
            <w:pPr>
              <w:rPr>
                <w:rFonts w:ascii="Arial" w:hAnsi="Arial" w:cs="Arial"/>
                <w:sz w:val="14"/>
                <w:szCs w:val="14"/>
              </w:rPr>
            </w:pPr>
            <w:r w:rsidRPr="002343A8">
              <w:rPr>
                <w:rFonts w:ascii="Arial" w:hAnsi="Arial" w:cs="Arial"/>
                <w:sz w:val="14"/>
                <w:szCs w:val="14"/>
              </w:rPr>
              <w:t>- выдавая груз лицу-представителю Грузополучателя, требует от представителя подлинную Доверенность на получение груза, выданную Грузополучателем;</w:t>
            </w:r>
          </w:p>
        </w:tc>
      </w:tr>
      <w:tr w:rsidR="00917EB9" w:rsidRPr="002343A8" w14:paraId="72C9F9E0"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466D8667"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осуществляет экспедиторские функции: проверка количества и состояния груза; получение от грузоотправителя и передача грузополучателю документов о грузе (ТН, УПД, сертификатов и т.п.);</w:t>
            </w:r>
          </w:p>
        </w:tc>
      </w:tr>
      <w:tr w:rsidR="00917EB9" w:rsidRPr="002343A8" w14:paraId="69D1E3F1"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49840C1F"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вес груза с целью не превышения допустимой массы ТС, либо допустимых габаритов ТС;</w:t>
            </w:r>
          </w:p>
        </w:tc>
      </w:tr>
      <w:tr w:rsidR="00917EB9" w:rsidRPr="002343A8" w14:paraId="29369563"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342276DC"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процесс погрузки груза и расположения его в кузове (прицепе/полуприцепе) ТС с целью не превышения допустимой нагрузки на ось ТС;</w:t>
            </w:r>
          </w:p>
        </w:tc>
      </w:tr>
      <w:tr w:rsidR="00917EB9" w:rsidRPr="002343A8" w14:paraId="6232EA77"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2E0DCB09"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контролирует указание в документах на перевозимый груз, в ТН достоверных сведений о массе и/или габаритах груза.</w:t>
            </w:r>
          </w:p>
        </w:tc>
      </w:tr>
      <w:tr w:rsidR="00917EB9" w:rsidRPr="002343A8" w14:paraId="4B692003" w14:textId="77777777" w:rsidTr="00713129">
        <w:trPr>
          <w:gridAfter w:val="1"/>
          <w:trHeight w:val="360"/>
        </w:trPr>
        <w:tc>
          <w:tcPr>
            <w:tcW w:w="0" w:type="auto"/>
            <w:gridSpan w:val="82"/>
            <w:tcBorders>
              <w:top w:val="nil"/>
              <w:left w:val="nil"/>
              <w:bottom w:val="nil"/>
              <w:right w:val="nil"/>
            </w:tcBorders>
            <w:shd w:val="clear" w:color="auto" w:fill="auto"/>
            <w:vAlign w:val="bottom"/>
            <w:hideMark/>
          </w:tcPr>
          <w:p w14:paraId="5659BB09"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 xml:space="preserve">   Вышеперечисленные действия Исполнитель в лице Водителя, осуществляет в том числе и в соот</w:t>
            </w:r>
            <w:r>
              <w:rPr>
                <w:rFonts w:ascii="Arial" w:hAnsi="Arial" w:cs="Arial"/>
                <w:sz w:val="14"/>
                <w:szCs w:val="14"/>
              </w:rPr>
              <w:t xml:space="preserve">ветствии с выданной Заказчиком </w:t>
            </w:r>
            <w:r w:rsidRPr="002343A8">
              <w:rPr>
                <w:rFonts w:ascii="Arial" w:hAnsi="Arial" w:cs="Arial"/>
                <w:sz w:val="14"/>
                <w:szCs w:val="14"/>
              </w:rPr>
              <w:t>Доверенностью на Водителя. Стоимость выполнения перечисленных действий, функций стропальщика, поручения, указанного в Доверенности, входит в стоимость перевозки.</w:t>
            </w:r>
          </w:p>
        </w:tc>
      </w:tr>
      <w:tr w:rsidR="00917EB9" w:rsidRPr="002343A8" w14:paraId="02133858" w14:textId="77777777" w:rsidTr="00713129">
        <w:trPr>
          <w:gridAfter w:val="1"/>
          <w:trHeight w:val="180"/>
        </w:trPr>
        <w:tc>
          <w:tcPr>
            <w:tcW w:w="0" w:type="auto"/>
            <w:gridSpan w:val="43"/>
            <w:tcBorders>
              <w:top w:val="nil"/>
              <w:left w:val="nil"/>
              <w:bottom w:val="nil"/>
              <w:right w:val="nil"/>
            </w:tcBorders>
            <w:shd w:val="clear" w:color="auto" w:fill="auto"/>
            <w:noWrap/>
            <w:vAlign w:val="bottom"/>
            <w:hideMark/>
          </w:tcPr>
          <w:p w14:paraId="1AFDE178" w14:textId="77777777" w:rsidR="00917EB9" w:rsidRPr="002343A8" w:rsidRDefault="00917EB9" w:rsidP="00A3026E">
            <w:pPr>
              <w:rPr>
                <w:rFonts w:ascii="Arial" w:hAnsi="Arial" w:cs="Arial"/>
                <w:sz w:val="14"/>
                <w:szCs w:val="14"/>
              </w:rPr>
            </w:pPr>
            <w:r w:rsidRPr="002343A8">
              <w:rPr>
                <w:rFonts w:ascii="Arial" w:hAnsi="Arial" w:cs="Arial"/>
                <w:sz w:val="14"/>
                <w:szCs w:val="14"/>
              </w:rPr>
              <w:t>2. Исполнитель после перевозки очищает, дезинфицирует ТС своими силами и за свой счёт.</w:t>
            </w:r>
          </w:p>
        </w:tc>
        <w:tc>
          <w:tcPr>
            <w:tcW w:w="0" w:type="auto"/>
            <w:gridSpan w:val="3"/>
            <w:tcBorders>
              <w:top w:val="nil"/>
              <w:left w:val="nil"/>
              <w:bottom w:val="nil"/>
              <w:right w:val="nil"/>
            </w:tcBorders>
            <w:shd w:val="clear" w:color="auto" w:fill="auto"/>
            <w:noWrap/>
            <w:vAlign w:val="bottom"/>
            <w:hideMark/>
          </w:tcPr>
          <w:p w14:paraId="18BF6BEC" w14:textId="77777777" w:rsidR="00917EB9" w:rsidRPr="002343A8" w:rsidRDefault="00917EB9" w:rsidP="00A3026E">
            <w:pPr>
              <w:rPr>
                <w:rFonts w:ascii="Arial" w:hAnsi="Arial" w:cs="Arial"/>
                <w:sz w:val="14"/>
                <w:szCs w:val="14"/>
              </w:rPr>
            </w:pPr>
          </w:p>
        </w:tc>
        <w:tc>
          <w:tcPr>
            <w:tcW w:w="0" w:type="auto"/>
            <w:gridSpan w:val="3"/>
            <w:tcBorders>
              <w:top w:val="nil"/>
              <w:left w:val="nil"/>
              <w:bottom w:val="nil"/>
              <w:right w:val="nil"/>
            </w:tcBorders>
            <w:shd w:val="clear" w:color="auto" w:fill="auto"/>
            <w:noWrap/>
            <w:vAlign w:val="bottom"/>
            <w:hideMark/>
          </w:tcPr>
          <w:p w14:paraId="029C007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5CADD3A"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4295C78C"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7152FA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2D22C2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3F4B22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D626D4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407666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AF16CC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AE771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BFEE4B5"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C98EEF0" w14:textId="77777777" w:rsidR="00917EB9" w:rsidRPr="002343A8" w:rsidRDefault="00917EB9" w:rsidP="00A3026E">
            <w:pPr>
              <w:rPr>
                <w:sz w:val="20"/>
                <w:szCs w:val="20"/>
              </w:rPr>
            </w:pPr>
          </w:p>
        </w:tc>
      </w:tr>
      <w:tr w:rsidR="00917EB9" w:rsidRPr="002343A8" w14:paraId="65B769CD" w14:textId="77777777" w:rsidTr="00713129">
        <w:trPr>
          <w:gridAfter w:val="1"/>
          <w:trHeight w:val="195"/>
        </w:trPr>
        <w:tc>
          <w:tcPr>
            <w:tcW w:w="0" w:type="auto"/>
            <w:gridSpan w:val="82"/>
            <w:tcBorders>
              <w:top w:val="nil"/>
              <w:left w:val="nil"/>
              <w:bottom w:val="nil"/>
              <w:right w:val="nil"/>
            </w:tcBorders>
            <w:shd w:val="clear" w:color="auto" w:fill="auto"/>
            <w:vAlign w:val="bottom"/>
            <w:hideMark/>
          </w:tcPr>
          <w:p w14:paraId="36654290" w14:textId="77777777" w:rsidR="00917EB9" w:rsidRPr="002343A8" w:rsidRDefault="00917EB9" w:rsidP="00A3026E">
            <w:pPr>
              <w:rPr>
                <w:rFonts w:ascii="Arial" w:hAnsi="Arial" w:cs="Arial"/>
                <w:sz w:val="14"/>
                <w:szCs w:val="14"/>
              </w:rPr>
            </w:pPr>
            <w:r w:rsidRPr="002343A8">
              <w:rPr>
                <w:rFonts w:ascii="Arial" w:hAnsi="Arial" w:cs="Arial"/>
                <w:sz w:val="14"/>
                <w:szCs w:val="14"/>
              </w:rPr>
              <w:t>3. Нормативное время нахождения ТС под погрузкой или выгрузкой 8 часов с момента прибытия ТС.</w:t>
            </w:r>
          </w:p>
        </w:tc>
      </w:tr>
      <w:tr w:rsidR="00917EB9" w:rsidRPr="002343A8" w14:paraId="1052B064" w14:textId="77777777" w:rsidTr="00713129">
        <w:trPr>
          <w:gridAfter w:val="1"/>
          <w:trHeight w:val="420"/>
        </w:trPr>
        <w:tc>
          <w:tcPr>
            <w:tcW w:w="0" w:type="auto"/>
            <w:gridSpan w:val="82"/>
            <w:tcBorders>
              <w:top w:val="nil"/>
              <w:left w:val="nil"/>
              <w:bottom w:val="nil"/>
              <w:right w:val="nil"/>
            </w:tcBorders>
            <w:shd w:val="clear" w:color="auto" w:fill="auto"/>
            <w:vAlign w:val="bottom"/>
            <w:hideMark/>
          </w:tcPr>
          <w:p w14:paraId="4862C5FF" w14:textId="77777777" w:rsidR="00917EB9" w:rsidRPr="002343A8" w:rsidRDefault="00917EB9" w:rsidP="00A3026E">
            <w:pPr>
              <w:jc w:val="both"/>
              <w:rPr>
                <w:rFonts w:ascii="Arial" w:hAnsi="Arial" w:cs="Arial"/>
                <w:sz w:val="14"/>
                <w:szCs w:val="14"/>
              </w:rPr>
            </w:pPr>
            <w:r w:rsidRPr="002343A8">
              <w:rPr>
                <w:rFonts w:ascii="Arial" w:hAnsi="Arial" w:cs="Arial"/>
                <w:sz w:val="14"/>
                <w:szCs w:val="14"/>
              </w:rPr>
              <w:t>4. Заказчик имеет право отказаться от перевозки в случае опоздания прибытия ТС под погрузку более, чем на 2 часа, что не лишает Заказчика права на взыскание штрафа за не вывоз груза.</w:t>
            </w:r>
          </w:p>
        </w:tc>
      </w:tr>
      <w:tr w:rsidR="00917EB9" w:rsidRPr="002343A8" w14:paraId="3CAEB7E8" w14:textId="77777777" w:rsidTr="00713129">
        <w:trPr>
          <w:gridAfter w:val="1"/>
          <w:trHeight w:val="795"/>
        </w:trPr>
        <w:tc>
          <w:tcPr>
            <w:tcW w:w="0" w:type="auto"/>
            <w:gridSpan w:val="82"/>
            <w:tcBorders>
              <w:top w:val="nil"/>
              <w:left w:val="nil"/>
              <w:bottom w:val="nil"/>
              <w:right w:val="nil"/>
            </w:tcBorders>
            <w:shd w:val="clear" w:color="auto" w:fill="auto"/>
            <w:hideMark/>
          </w:tcPr>
          <w:p w14:paraId="4F459D41" w14:textId="77777777" w:rsidR="00917EB9" w:rsidRPr="002343A8" w:rsidRDefault="00917EB9" w:rsidP="00A3026E">
            <w:pPr>
              <w:rPr>
                <w:rFonts w:ascii="Arial" w:hAnsi="Arial" w:cs="Arial"/>
                <w:sz w:val="14"/>
                <w:szCs w:val="14"/>
              </w:rPr>
            </w:pPr>
            <w:r w:rsidRPr="002343A8">
              <w:rPr>
                <w:rFonts w:ascii="Arial" w:hAnsi="Arial" w:cs="Arial"/>
                <w:sz w:val="14"/>
                <w:szCs w:val="14"/>
              </w:rPr>
              <w:lastRenderedPageBreak/>
              <w:t>5.Исполнитель несет полную материальную ответственность за груз, сохранность (порчу, утрату, хищение) перевозке груза по указанному маршруту. Водитель или любое другое уполномоченное лицо Исполнителя при возникновении ситуаций с повреждением, недостачей, хищением груза необходимо в первые сутки, либо на следующие сутки после наступления события составит акт несоответствия или иной коммерческий акт, а также уведомить Заказчика и другие службы ДПС, Пожарные Скорая помощь, Полиция.</w:t>
            </w:r>
          </w:p>
        </w:tc>
      </w:tr>
      <w:tr w:rsidR="00917EB9" w:rsidRPr="002343A8" w14:paraId="3609A3BB" w14:textId="77777777" w:rsidTr="00713129">
        <w:trPr>
          <w:gridAfter w:val="1"/>
          <w:trHeight w:val="225"/>
        </w:trPr>
        <w:tc>
          <w:tcPr>
            <w:tcW w:w="0" w:type="auto"/>
            <w:gridSpan w:val="82"/>
            <w:tcBorders>
              <w:top w:val="nil"/>
              <w:left w:val="nil"/>
              <w:bottom w:val="nil"/>
              <w:right w:val="nil"/>
            </w:tcBorders>
            <w:shd w:val="clear" w:color="auto" w:fill="auto"/>
            <w:vAlign w:val="bottom"/>
            <w:hideMark/>
          </w:tcPr>
          <w:p w14:paraId="15D20B56" w14:textId="77777777" w:rsidR="00917EB9" w:rsidRPr="002343A8" w:rsidRDefault="00917EB9" w:rsidP="00A3026E">
            <w:pPr>
              <w:rPr>
                <w:rFonts w:ascii="Arial" w:hAnsi="Arial" w:cs="Arial"/>
                <w:sz w:val="14"/>
                <w:szCs w:val="14"/>
              </w:rPr>
            </w:pPr>
            <w:r w:rsidRPr="002343A8">
              <w:rPr>
                <w:rFonts w:ascii="Arial" w:hAnsi="Arial" w:cs="Arial"/>
                <w:sz w:val="14"/>
                <w:szCs w:val="14"/>
              </w:rPr>
              <w:t>6. Требование к Исполнителю о возмещении ущерба, причинённого утерей, гибелью, порчей, хищением и т.п. груза предъявляет Заказчик перевозки.</w:t>
            </w:r>
          </w:p>
        </w:tc>
      </w:tr>
      <w:tr w:rsidR="00917EB9" w:rsidRPr="002343A8" w14:paraId="309B4BE6" w14:textId="77777777" w:rsidTr="00713129">
        <w:trPr>
          <w:gridAfter w:val="1"/>
          <w:trHeight w:val="180"/>
        </w:trPr>
        <w:tc>
          <w:tcPr>
            <w:tcW w:w="0" w:type="auto"/>
            <w:gridSpan w:val="82"/>
            <w:tcBorders>
              <w:top w:val="nil"/>
              <w:left w:val="nil"/>
              <w:bottom w:val="nil"/>
              <w:right w:val="nil"/>
            </w:tcBorders>
            <w:shd w:val="clear" w:color="auto" w:fill="auto"/>
            <w:vAlign w:val="bottom"/>
            <w:hideMark/>
          </w:tcPr>
          <w:p w14:paraId="2ADB0D55" w14:textId="77777777" w:rsidR="00917EB9" w:rsidRPr="002343A8" w:rsidRDefault="00917EB9" w:rsidP="00A3026E">
            <w:pPr>
              <w:rPr>
                <w:rFonts w:ascii="Arial" w:hAnsi="Arial" w:cs="Arial"/>
                <w:sz w:val="14"/>
                <w:szCs w:val="14"/>
              </w:rPr>
            </w:pPr>
            <w:r w:rsidRPr="002343A8">
              <w:rPr>
                <w:rFonts w:ascii="Arial" w:hAnsi="Arial" w:cs="Arial"/>
                <w:sz w:val="14"/>
                <w:szCs w:val="14"/>
              </w:rPr>
              <w:t>7. Настоящий Договор может заключаться сторонами путём обмена его копий по факсу или сканированных копий по электронной почте.</w:t>
            </w:r>
          </w:p>
        </w:tc>
      </w:tr>
      <w:tr w:rsidR="00917EB9" w:rsidRPr="002343A8" w14:paraId="43E1E3EB" w14:textId="77777777" w:rsidTr="00713129">
        <w:trPr>
          <w:gridAfter w:val="1"/>
          <w:trHeight w:val="180"/>
        </w:trPr>
        <w:tc>
          <w:tcPr>
            <w:tcW w:w="0" w:type="auto"/>
            <w:gridSpan w:val="82"/>
            <w:tcBorders>
              <w:top w:val="nil"/>
              <w:left w:val="nil"/>
              <w:bottom w:val="nil"/>
              <w:right w:val="nil"/>
            </w:tcBorders>
            <w:shd w:val="clear" w:color="auto" w:fill="auto"/>
            <w:noWrap/>
            <w:vAlign w:val="bottom"/>
            <w:hideMark/>
          </w:tcPr>
          <w:p w14:paraId="50BB7E1C" w14:textId="77777777" w:rsidR="00917EB9" w:rsidRPr="002343A8" w:rsidRDefault="00917EB9" w:rsidP="00A3026E">
            <w:pPr>
              <w:rPr>
                <w:rFonts w:ascii="Arial" w:hAnsi="Arial" w:cs="Arial"/>
                <w:sz w:val="14"/>
                <w:szCs w:val="14"/>
              </w:rPr>
            </w:pPr>
            <w:r w:rsidRPr="002343A8">
              <w:rPr>
                <w:rFonts w:ascii="Arial" w:hAnsi="Arial" w:cs="Arial"/>
                <w:sz w:val="14"/>
                <w:szCs w:val="14"/>
              </w:rPr>
              <w:t>8. Предложение о заключении настоящего Договора действует до   (время)   (дата)</w:t>
            </w:r>
          </w:p>
        </w:tc>
      </w:tr>
      <w:tr w:rsidR="00917EB9" w:rsidRPr="002343A8" w14:paraId="70E41997" w14:textId="77777777" w:rsidTr="00713129">
        <w:trPr>
          <w:trHeight w:val="195"/>
        </w:trPr>
        <w:tc>
          <w:tcPr>
            <w:tcW w:w="1136" w:type="dxa"/>
            <w:tcBorders>
              <w:top w:val="nil"/>
              <w:left w:val="nil"/>
              <w:bottom w:val="nil"/>
              <w:right w:val="nil"/>
            </w:tcBorders>
            <w:shd w:val="clear" w:color="auto" w:fill="auto"/>
            <w:noWrap/>
            <w:vAlign w:val="bottom"/>
            <w:hideMark/>
          </w:tcPr>
          <w:p w14:paraId="4BF18FDA" w14:textId="77777777" w:rsidR="00917EB9" w:rsidRPr="002343A8" w:rsidRDefault="00917EB9" w:rsidP="00A3026E">
            <w:pPr>
              <w:rPr>
                <w:rFonts w:ascii="Arial" w:hAnsi="Arial" w:cs="Arial"/>
                <w:sz w:val="14"/>
                <w:szCs w:val="14"/>
              </w:rPr>
            </w:pPr>
          </w:p>
        </w:tc>
        <w:tc>
          <w:tcPr>
            <w:tcW w:w="256" w:type="dxa"/>
            <w:tcBorders>
              <w:top w:val="nil"/>
              <w:left w:val="nil"/>
              <w:bottom w:val="nil"/>
              <w:right w:val="nil"/>
            </w:tcBorders>
            <w:shd w:val="clear" w:color="auto" w:fill="auto"/>
            <w:noWrap/>
            <w:vAlign w:val="bottom"/>
            <w:hideMark/>
          </w:tcPr>
          <w:p w14:paraId="0D28841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66608E1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1390957"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4280C6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F715F75"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B67C54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4707E9F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5A88DC4"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7E535F8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F84E19C"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7D00B98"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53598B9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2D4D746E"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0F785F81"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7F48C8A"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1BC05836" w14:textId="77777777" w:rsidR="00917EB9" w:rsidRPr="002343A8" w:rsidRDefault="00917EB9" w:rsidP="00A3026E">
            <w:pPr>
              <w:rPr>
                <w:sz w:val="20"/>
                <w:szCs w:val="20"/>
              </w:rPr>
            </w:pPr>
          </w:p>
        </w:tc>
        <w:tc>
          <w:tcPr>
            <w:tcW w:w="0" w:type="auto"/>
            <w:gridSpan w:val="2"/>
            <w:tcBorders>
              <w:top w:val="nil"/>
              <w:left w:val="nil"/>
              <w:bottom w:val="nil"/>
              <w:right w:val="nil"/>
            </w:tcBorders>
            <w:shd w:val="clear" w:color="auto" w:fill="auto"/>
            <w:noWrap/>
            <w:vAlign w:val="bottom"/>
            <w:hideMark/>
          </w:tcPr>
          <w:p w14:paraId="3D04CD6F" w14:textId="77777777" w:rsidR="00917EB9" w:rsidRPr="002343A8" w:rsidRDefault="00917EB9" w:rsidP="00A3026E">
            <w:pPr>
              <w:rPr>
                <w:sz w:val="20"/>
                <w:szCs w:val="20"/>
              </w:rPr>
            </w:pPr>
          </w:p>
        </w:tc>
        <w:tc>
          <w:tcPr>
            <w:tcW w:w="270" w:type="dxa"/>
            <w:gridSpan w:val="2"/>
            <w:tcBorders>
              <w:top w:val="nil"/>
              <w:left w:val="nil"/>
              <w:bottom w:val="nil"/>
              <w:right w:val="nil"/>
            </w:tcBorders>
            <w:shd w:val="clear" w:color="auto" w:fill="auto"/>
            <w:noWrap/>
            <w:vAlign w:val="bottom"/>
            <w:hideMark/>
          </w:tcPr>
          <w:p w14:paraId="7C49EF8A" w14:textId="77777777" w:rsidR="00917EB9" w:rsidRPr="002343A8" w:rsidRDefault="00917EB9" w:rsidP="00A3026E">
            <w:pPr>
              <w:rPr>
                <w:sz w:val="20"/>
                <w:szCs w:val="20"/>
              </w:rPr>
            </w:pPr>
          </w:p>
        </w:tc>
        <w:tc>
          <w:tcPr>
            <w:tcW w:w="269" w:type="dxa"/>
            <w:gridSpan w:val="2"/>
            <w:tcBorders>
              <w:top w:val="nil"/>
              <w:left w:val="nil"/>
              <w:bottom w:val="nil"/>
              <w:right w:val="nil"/>
            </w:tcBorders>
            <w:shd w:val="clear" w:color="auto" w:fill="auto"/>
            <w:noWrap/>
            <w:vAlign w:val="bottom"/>
            <w:hideMark/>
          </w:tcPr>
          <w:p w14:paraId="3B7787A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39B071F"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D6D361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1C0AD5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7C73AD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112978EB"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7F1090EE"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994F831"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30241D9"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28A4F7B4"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BBF6E0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9EC36B7"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55FBEB36"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3C7B6390"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64A76932" w14:textId="77777777" w:rsidR="00917EB9" w:rsidRPr="002343A8" w:rsidRDefault="00917EB9" w:rsidP="00A3026E">
            <w:pPr>
              <w:rPr>
                <w:sz w:val="20"/>
                <w:szCs w:val="20"/>
              </w:rPr>
            </w:pPr>
          </w:p>
        </w:tc>
        <w:tc>
          <w:tcPr>
            <w:tcW w:w="0" w:type="auto"/>
            <w:gridSpan w:val="3"/>
            <w:tcBorders>
              <w:top w:val="nil"/>
              <w:left w:val="nil"/>
              <w:bottom w:val="nil"/>
              <w:right w:val="nil"/>
            </w:tcBorders>
            <w:shd w:val="clear" w:color="auto" w:fill="auto"/>
            <w:noWrap/>
            <w:vAlign w:val="bottom"/>
            <w:hideMark/>
          </w:tcPr>
          <w:p w14:paraId="057B93DC" w14:textId="77777777" w:rsidR="00917EB9" w:rsidRPr="002343A8" w:rsidRDefault="00917EB9" w:rsidP="00A3026E">
            <w:pPr>
              <w:rPr>
                <w:sz w:val="20"/>
                <w:szCs w:val="20"/>
              </w:rPr>
            </w:pPr>
          </w:p>
        </w:tc>
      </w:tr>
      <w:tr w:rsidR="00917EB9" w:rsidRPr="002343A8" w14:paraId="67B71ADF" w14:textId="77777777" w:rsidTr="00713129">
        <w:trPr>
          <w:gridAfter w:val="1"/>
          <w:trHeight w:val="225"/>
        </w:trPr>
        <w:tc>
          <w:tcPr>
            <w:tcW w:w="4720" w:type="dxa"/>
            <w:gridSpan w:val="28"/>
            <w:tcBorders>
              <w:top w:val="single" w:sz="4" w:space="0" w:color="auto"/>
              <w:left w:val="single" w:sz="4" w:space="0" w:color="auto"/>
              <w:bottom w:val="nil"/>
              <w:right w:val="single" w:sz="4" w:space="0" w:color="auto"/>
            </w:tcBorders>
            <w:shd w:val="clear" w:color="auto" w:fill="auto"/>
            <w:hideMark/>
          </w:tcPr>
          <w:p w14:paraId="79B6984F" w14:textId="77777777" w:rsidR="00917EB9" w:rsidRPr="002343A8" w:rsidRDefault="00917EB9" w:rsidP="00713129">
            <w:pPr>
              <w:rPr>
                <w:rFonts w:ascii="Arial" w:hAnsi="Arial" w:cs="Arial"/>
                <w:sz w:val="14"/>
                <w:szCs w:val="14"/>
              </w:rPr>
            </w:pPr>
            <w:r w:rsidRPr="002343A8">
              <w:rPr>
                <w:rFonts w:ascii="Arial" w:hAnsi="Arial" w:cs="Arial"/>
                <w:b/>
                <w:bCs/>
                <w:sz w:val="14"/>
                <w:szCs w:val="14"/>
              </w:rPr>
              <w:t xml:space="preserve">ЗАКАЗЧИК перевозки: </w:t>
            </w:r>
          </w:p>
        </w:tc>
        <w:tc>
          <w:tcPr>
            <w:tcW w:w="5068" w:type="dxa"/>
            <w:gridSpan w:val="54"/>
            <w:tcBorders>
              <w:top w:val="single" w:sz="4" w:space="0" w:color="auto"/>
              <w:left w:val="nil"/>
              <w:bottom w:val="nil"/>
              <w:right w:val="single" w:sz="4" w:space="0" w:color="000000"/>
            </w:tcBorders>
            <w:shd w:val="clear" w:color="auto" w:fill="auto"/>
            <w:hideMark/>
          </w:tcPr>
          <w:p w14:paraId="6CFE029C" w14:textId="77777777" w:rsidR="00917EB9" w:rsidRPr="002343A8" w:rsidRDefault="00917EB9" w:rsidP="00A3026E">
            <w:pPr>
              <w:rPr>
                <w:rFonts w:ascii="Arial" w:hAnsi="Arial" w:cs="Arial"/>
                <w:sz w:val="14"/>
                <w:szCs w:val="14"/>
              </w:rPr>
            </w:pPr>
            <w:r w:rsidRPr="002343A8">
              <w:rPr>
                <w:rFonts w:ascii="Arial" w:hAnsi="Arial" w:cs="Arial"/>
                <w:b/>
                <w:bCs/>
                <w:sz w:val="14"/>
                <w:szCs w:val="14"/>
              </w:rPr>
              <w:t>ИСПОЛНИТЕЛЬ:</w:t>
            </w:r>
            <w:r>
              <w:t xml:space="preserve"> </w:t>
            </w:r>
          </w:p>
        </w:tc>
      </w:tr>
      <w:tr w:rsidR="00917EB9" w:rsidRPr="002343A8" w14:paraId="7EA62C03" w14:textId="77777777" w:rsidTr="00713129">
        <w:trPr>
          <w:gridAfter w:val="1"/>
          <w:trHeight w:val="60"/>
        </w:trPr>
        <w:tc>
          <w:tcPr>
            <w:tcW w:w="4720" w:type="dxa"/>
            <w:gridSpan w:val="28"/>
            <w:tcBorders>
              <w:top w:val="nil"/>
              <w:left w:val="single" w:sz="4" w:space="0" w:color="auto"/>
              <w:bottom w:val="nil"/>
              <w:right w:val="single" w:sz="4" w:space="0" w:color="auto"/>
            </w:tcBorders>
            <w:shd w:val="clear" w:color="auto" w:fill="auto"/>
            <w:noWrap/>
            <w:vAlign w:val="bottom"/>
            <w:hideMark/>
          </w:tcPr>
          <w:p w14:paraId="768ED51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w:t>
            </w:r>
          </w:p>
        </w:tc>
        <w:tc>
          <w:tcPr>
            <w:tcW w:w="5068" w:type="dxa"/>
            <w:gridSpan w:val="54"/>
            <w:tcBorders>
              <w:top w:val="nil"/>
              <w:left w:val="nil"/>
              <w:bottom w:val="nil"/>
              <w:right w:val="single" w:sz="4" w:space="0" w:color="000000"/>
            </w:tcBorders>
            <w:shd w:val="clear" w:color="auto" w:fill="auto"/>
            <w:noWrap/>
            <w:vAlign w:val="bottom"/>
            <w:hideMark/>
          </w:tcPr>
          <w:p w14:paraId="6092E69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w:t>
            </w:r>
          </w:p>
        </w:tc>
      </w:tr>
      <w:tr w:rsidR="00917EB9" w:rsidRPr="002343A8" w14:paraId="57EF4B2C" w14:textId="77777777" w:rsidTr="00713129">
        <w:trPr>
          <w:gridAfter w:val="1"/>
          <w:trHeight w:val="2160"/>
        </w:trPr>
        <w:tc>
          <w:tcPr>
            <w:tcW w:w="4720" w:type="dxa"/>
            <w:gridSpan w:val="28"/>
            <w:tcBorders>
              <w:top w:val="nil"/>
              <w:left w:val="single" w:sz="4" w:space="0" w:color="auto"/>
              <w:bottom w:val="nil"/>
              <w:right w:val="single" w:sz="4" w:space="0" w:color="auto"/>
            </w:tcBorders>
            <w:shd w:val="clear" w:color="auto" w:fill="auto"/>
            <w:noWrap/>
            <w:vAlign w:val="bottom"/>
            <w:hideMark/>
          </w:tcPr>
          <w:p w14:paraId="47F36F84" w14:textId="77777777" w:rsidR="00917EB9" w:rsidRPr="002343A8" w:rsidRDefault="00917EB9" w:rsidP="00A3026E">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0288" behindDoc="1" locked="0" layoutInCell="1" allowOverlap="1" wp14:anchorId="401D5578" wp14:editId="4064A713">
                      <wp:simplePos x="0" y="0"/>
                      <wp:positionH relativeFrom="column">
                        <wp:posOffset>-533400</wp:posOffset>
                      </wp:positionH>
                      <wp:positionV relativeFrom="page">
                        <wp:posOffset>551815</wp:posOffset>
                      </wp:positionV>
                      <wp:extent cx="7560310" cy="1898650"/>
                      <wp:effectExtent l="0" t="1905000" r="0" b="1911350"/>
                      <wp:wrapNone/>
                      <wp:docPr id="3" name="Прямоугольник 3"/>
                      <wp:cNvGraphicFramePr/>
                      <a:graphic xmlns:a="http://schemas.openxmlformats.org/drawingml/2006/main">
                        <a:graphicData uri="http://schemas.microsoft.com/office/word/2010/wordprocessingShape">
                          <wps:wsp>
                            <wps:cNvSpPr/>
                            <wps:spPr>
                              <a:xfrm rot="19674745">
                                <a:off x="0" y="0"/>
                                <a:ext cx="7560310" cy="1898650"/>
                              </a:xfrm>
                              <a:prstGeom prst="rect">
                                <a:avLst/>
                              </a:prstGeom>
                              <a:ln>
                                <a:noFill/>
                              </a:ln>
                              <a:effectLst/>
                              <a:scene3d>
                                <a:camera prst="orthographicFront">
                                  <a:rot lat="0" lon="0" rev="0"/>
                                </a:camera>
                                <a:lightRig rig="contrasting" dir="t">
                                  <a:rot lat="0" lon="0" rev="7800000"/>
                                </a:lightRig>
                              </a:scene3d>
                              <a:sp3d>
                                <a:bevelT w="139700" h="139700"/>
                              </a:sp3d>
                            </wps:spPr>
                            <wps:style>
                              <a:lnRef idx="2">
                                <a:schemeClr val="dk1"/>
                              </a:lnRef>
                              <a:fillRef idx="1">
                                <a:schemeClr val="lt1"/>
                              </a:fillRef>
                              <a:effectRef idx="0">
                                <a:schemeClr val="dk1"/>
                              </a:effectRef>
                              <a:fontRef idx="minor">
                                <a:schemeClr val="dk1"/>
                              </a:fontRef>
                            </wps:style>
                            <wps:txbx>
                              <w:txbxContent>
                                <w:p w14:paraId="625A5483" w14:textId="77777777" w:rsidR="00A3026E" w:rsidRPr="00833A4C" w:rsidRDefault="00A3026E" w:rsidP="00917EB9">
                                  <w:pPr>
                                    <w:jc w:val="center"/>
                                    <w:rPr>
                                      <w:sz w:val="200"/>
                                      <w:szCs w:val="200"/>
                                    </w:rPr>
                                  </w:pPr>
                                  <w:r w:rsidRPr="00833A4C">
                                    <w:rPr>
                                      <w:sz w:val="200"/>
                                      <w:szCs w:val="200"/>
                                    </w:rPr>
                                    <w:t>ОБРАЗЕЦ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5578" id="Прямоугольник 3" o:spid="_x0000_s1027" style="position:absolute;left:0;text-align:left;margin-left:-42pt;margin-top:43.45pt;width:595.3pt;height:149.5pt;rotation:-210289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" fillcolor="white [3201]" stroked="f" strokeweight="2pt">
                      <v:textbox>
                        <w:txbxContent>
                          <w:p w14:paraId="625A5483" w14:textId="77777777" w:rsidR="00A3026E" w:rsidRPr="00833A4C" w:rsidRDefault="00A3026E" w:rsidP="00917EB9">
                            <w:pPr>
                              <w:jc w:val="center"/>
                              <w:rPr>
                                <w:sz w:val="200"/>
                                <w:szCs w:val="200"/>
                              </w:rPr>
                            </w:pPr>
                            <w:r w:rsidRPr="00833A4C">
                              <w:rPr>
                                <w:sz w:val="200"/>
                                <w:szCs w:val="200"/>
                              </w:rPr>
                              <w:t>ОБРАЗЕЦ</w:t>
                            </w:r>
                          </w:p>
                        </w:txbxContent>
                      </v:textbox>
                      <w10:wrap anchory="page"/>
                    </v:rect>
                  </w:pict>
                </mc:Fallback>
              </mc:AlternateContent>
            </w:r>
            <w:r w:rsidRPr="002343A8">
              <w:rPr>
                <w:rFonts w:ascii="Arial" w:hAnsi="Arial" w:cs="Arial"/>
                <w:sz w:val="14"/>
                <w:szCs w:val="14"/>
              </w:rPr>
              <w:t xml:space="preserve">_________________________ </w:t>
            </w:r>
          </w:p>
        </w:tc>
        <w:tc>
          <w:tcPr>
            <w:tcW w:w="5068" w:type="dxa"/>
            <w:gridSpan w:val="54"/>
            <w:tcBorders>
              <w:top w:val="nil"/>
              <w:left w:val="nil"/>
              <w:bottom w:val="nil"/>
              <w:right w:val="single" w:sz="4" w:space="0" w:color="auto"/>
            </w:tcBorders>
            <w:shd w:val="clear" w:color="auto" w:fill="auto"/>
            <w:noWrap/>
            <w:vAlign w:val="bottom"/>
            <w:hideMark/>
          </w:tcPr>
          <w:p w14:paraId="610A01AE" w14:textId="77777777" w:rsidR="00917EB9" w:rsidRPr="002343A8" w:rsidRDefault="00917EB9" w:rsidP="00A3026E">
            <w:pPr>
              <w:jc w:val="right"/>
              <w:rPr>
                <w:rFonts w:ascii="Arial" w:hAnsi="Arial" w:cs="Arial"/>
                <w:sz w:val="14"/>
                <w:szCs w:val="14"/>
              </w:rPr>
            </w:pPr>
            <w:r w:rsidRPr="002343A8">
              <w:rPr>
                <w:rFonts w:ascii="Arial" w:hAnsi="Arial" w:cs="Arial"/>
                <w:sz w:val="14"/>
                <w:szCs w:val="14"/>
              </w:rPr>
              <w:t xml:space="preserve">_________________________  </w:t>
            </w:r>
          </w:p>
        </w:tc>
      </w:tr>
      <w:tr w:rsidR="00917EB9" w:rsidRPr="002343A8" w14:paraId="3C8CD561" w14:textId="77777777" w:rsidTr="00713129">
        <w:trPr>
          <w:trHeight w:val="80"/>
        </w:trPr>
        <w:tc>
          <w:tcPr>
            <w:tcW w:w="1136" w:type="dxa"/>
            <w:tcBorders>
              <w:top w:val="nil"/>
              <w:left w:val="single" w:sz="4" w:space="0" w:color="auto"/>
              <w:bottom w:val="single" w:sz="4" w:space="0" w:color="auto"/>
              <w:right w:val="nil"/>
            </w:tcBorders>
            <w:shd w:val="clear" w:color="auto" w:fill="auto"/>
            <w:noWrap/>
            <w:vAlign w:val="bottom"/>
            <w:hideMark/>
          </w:tcPr>
          <w:p w14:paraId="1223C47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56" w:type="dxa"/>
            <w:tcBorders>
              <w:top w:val="nil"/>
              <w:left w:val="nil"/>
              <w:bottom w:val="single" w:sz="4" w:space="0" w:color="auto"/>
              <w:right w:val="nil"/>
            </w:tcBorders>
            <w:shd w:val="clear" w:color="auto" w:fill="auto"/>
            <w:noWrap/>
            <w:vAlign w:val="bottom"/>
            <w:hideMark/>
          </w:tcPr>
          <w:p w14:paraId="01347E7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5E388E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15079CD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6019061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3B0BE20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1EBAE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995B49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F3DE79C"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64EB34F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2E5B099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758CED34"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3A74D8EE"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2FB2F1D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7EF379B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D9295A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B8374C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2"/>
            <w:tcBorders>
              <w:top w:val="nil"/>
              <w:left w:val="nil"/>
              <w:bottom w:val="single" w:sz="4" w:space="0" w:color="auto"/>
              <w:right w:val="nil"/>
            </w:tcBorders>
            <w:shd w:val="clear" w:color="auto" w:fill="auto"/>
            <w:noWrap/>
            <w:vAlign w:val="bottom"/>
            <w:hideMark/>
          </w:tcPr>
          <w:p w14:paraId="5D245CC5"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70" w:type="dxa"/>
            <w:gridSpan w:val="2"/>
            <w:tcBorders>
              <w:top w:val="nil"/>
              <w:left w:val="nil"/>
              <w:bottom w:val="single" w:sz="4" w:space="0" w:color="auto"/>
              <w:right w:val="single" w:sz="4" w:space="0" w:color="auto"/>
            </w:tcBorders>
            <w:shd w:val="clear" w:color="auto" w:fill="auto"/>
            <w:noWrap/>
            <w:vAlign w:val="bottom"/>
            <w:hideMark/>
          </w:tcPr>
          <w:p w14:paraId="5707E747"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269" w:type="dxa"/>
            <w:gridSpan w:val="2"/>
            <w:tcBorders>
              <w:top w:val="nil"/>
              <w:left w:val="nil"/>
              <w:bottom w:val="single" w:sz="4" w:space="0" w:color="auto"/>
              <w:right w:val="nil"/>
            </w:tcBorders>
            <w:shd w:val="clear" w:color="auto" w:fill="auto"/>
            <w:noWrap/>
            <w:vAlign w:val="bottom"/>
            <w:hideMark/>
          </w:tcPr>
          <w:p w14:paraId="6540765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508E8DB"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1DA000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3412BDF"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063CDD9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680C7EBA"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4266A63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703ADD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63305EA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1AD09C2"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765C3B6E"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4B60D0A3"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C30E9C9"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5B85A56D"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nil"/>
            </w:tcBorders>
            <w:shd w:val="clear" w:color="auto" w:fill="auto"/>
            <w:noWrap/>
            <w:vAlign w:val="bottom"/>
            <w:hideMark/>
          </w:tcPr>
          <w:p w14:paraId="31282588"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6C34B190" w14:textId="77777777" w:rsidR="00917EB9" w:rsidRPr="002343A8" w:rsidRDefault="00917EB9" w:rsidP="00A3026E">
            <w:pPr>
              <w:rPr>
                <w:rFonts w:ascii="Arial" w:hAnsi="Arial" w:cs="Arial"/>
                <w:sz w:val="14"/>
                <w:szCs w:val="14"/>
              </w:rPr>
            </w:pPr>
            <w:r w:rsidRPr="002343A8">
              <w:rPr>
                <w:rFonts w:ascii="Arial" w:hAnsi="Arial" w:cs="Arial"/>
                <w:sz w:val="14"/>
                <w:szCs w:val="14"/>
              </w:rPr>
              <w:t> </w:t>
            </w:r>
          </w:p>
        </w:tc>
      </w:tr>
    </w:tbl>
    <w:p w14:paraId="01E2ABA8" w14:textId="77777777" w:rsidR="00917EB9" w:rsidRDefault="00917EB9" w:rsidP="00917EB9">
      <w:pPr>
        <w:jc w:val="center"/>
      </w:pPr>
    </w:p>
    <w:p w14:paraId="6FDFEF18" w14:textId="77777777" w:rsidR="00917EB9" w:rsidRDefault="00917EB9" w:rsidP="00917EB9">
      <w:pPr>
        <w:tabs>
          <w:tab w:val="left" w:pos="255"/>
          <w:tab w:val="center" w:pos="5233"/>
        </w:tabs>
      </w:pPr>
      <w:r>
        <w:tab/>
      </w:r>
    </w:p>
    <w:p w14:paraId="7CE46C38" w14:textId="77777777" w:rsidR="00917EB9" w:rsidRDefault="00917EB9" w:rsidP="00917EB9">
      <w:pPr>
        <w:tabs>
          <w:tab w:val="left" w:pos="255"/>
          <w:tab w:val="center" w:pos="5233"/>
        </w:tabs>
      </w:pPr>
    </w:p>
    <w:p w14:paraId="6218A4E4" w14:textId="77777777" w:rsidR="00917EB9" w:rsidRDefault="00917EB9" w:rsidP="00917EB9">
      <w:pPr>
        <w:tabs>
          <w:tab w:val="left" w:pos="255"/>
          <w:tab w:val="center" w:pos="5233"/>
        </w:tabs>
      </w:pPr>
    </w:p>
    <w:p w14:paraId="667AA51A" w14:textId="77777777" w:rsidR="00917EB9" w:rsidRDefault="00917EB9" w:rsidP="00917EB9">
      <w:pPr>
        <w:tabs>
          <w:tab w:val="left" w:pos="255"/>
          <w:tab w:val="center" w:pos="5233"/>
        </w:tabs>
      </w:pPr>
    </w:p>
    <w:p w14:paraId="0A1CD454" w14:textId="77777777" w:rsidR="00917EB9" w:rsidRDefault="00917EB9" w:rsidP="00917EB9">
      <w:pPr>
        <w:tabs>
          <w:tab w:val="left" w:pos="255"/>
          <w:tab w:val="center" w:pos="5233"/>
        </w:tabs>
      </w:pPr>
    </w:p>
    <w:p w14:paraId="0F0A53FD" w14:textId="77777777" w:rsidR="00917EB9" w:rsidRDefault="00917EB9" w:rsidP="00917EB9">
      <w:pPr>
        <w:tabs>
          <w:tab w:val="left" w:pos="255"/>
          <w:tab w:val="center" w:pos="5233"/>
        </w:tabs>
      </w:pPr>
    </w:p>
    <w:p w14:paraId="1A44D09A" w14:textId="77777777" w:rsidR="00917EB9" w:rsidRDefault="00917EB9" w:rsidP="00917EB9">
      <w:pPr>
        <w:tabs>
          <w:tab w:val="left" w:pos="255"/>
          <w:tab w:val="center" w:pos="5233"/>
        </w:tabs>
      </w:pPr>
    </w:p>
    <w:p w14:paraId="5D03668E" w14:textId="77777777" w:rsidR="00917EB9" w:rsidRDefault="00917EB9" w:rsidP="00917EB9">
      <w:pPr>
        <w:tabs>
          <w:tab w:val="left" w:pos="255"/>
          <w:tab w:val="center" w:pos="5233"/>
        </w:tabs>
      </w:pPr>
    </w:p>
    <w:p w14:paraId="668241C8" w14:textId="77777777" w:rsidR="00917EB9" w:rsidRDefault="00917EB9" w:rsidP="00917EB9">
      <w:pPr>
        <w:tabs>
          <w:tab w:val="left" w:pos="255"/>
          <w:tab w:val="center" w:pos="5233"/>
        </w:tabs>
      </w:pPr>
    </w:p>
    <w:p w14:paraId="2E227A96" w14:textId="77777777" w:rsidR="00917EB9" w:rsidRDefault="00917EB9" w:rsidP="00917EB9">
      <w:pPr>
        <w:tabs>
          <w:tab w:val="left" w:pos="255"/>
          <w:tab w:val="center" w:pos="5233"/>
        </w:tabs>
      </w:pPr>
    </w:p>
    <w:p w14:paraId="7BC599AA" w14:textId="77777777" w:rsidR="00917EB9" w:rsidRDefault="00917EB9" w:rsidP="00917EB9">
      <w:pPr>
        <w:tabs>
          <w:tab w:val="left" w:pos="255"/>
          <w:tab w:val="center" w:pos="5233"/>
        </w:tabs>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4"/>
      </w:tblGrid>
      <w:tr w:rsidR="00917EB9" w14:paraId="11ACD0DE" w14:textId="77777777" w:rsidTr="00A3026E">
        <w:tc>
          <w:tcPr>
            <w:tcW w:w="5228" w:type="dxa"/>
          </w:tcPr>
          <w:p w14:paraId="66A51268" w14:textId="77777777" w:rsidR="00917EB9" w:rsidRPr="00290F5A" w:rsidRDefault="00917EB9" w:rsidP="00713129">
            <w:pPr>
              <w:rPr>
                <w:b/>
              </w:rPr>
            </w:pPr>
            <w:r w:rsidRPr="00290F5A">
              <w:rPr>
                <w:b/>
              </w:rPr>
              <w:t xml:space="preserve">Заказчик: </w:t>
            </w:r>
          </w:p>
        </w:tc>
        <w:tc>
          <w:tcPr>
            <w:tcW w:w="5228" w:type="dxa"/>
          </w:tcPr>
          <w:p w14:paraId="65BFFF2A" w14:textId="77777777" w:rsidR="00917EB9" w:rsidRPr="00290F5A" w:rsidRDefault="00917EB9" w:rsidP="00A3026E">
            <w:pPr>
              <w:rPr>
                <w:b/>
              </w:rPr>
            </w:pPr>
            <w:r w:rsidRPr="00290F5A">
              <w:rPr>
                <w:b/>
              </w:rPr>
              <w:t xml:space="preserve">Исполнитель: </w:t>
            </w:r>
          </w:p>
        </w:tc>
      </w:tr>
      <w:tr w:rsidR="00917EB9" w14:paraId="6D776009" w14:textId="77777777" w:rsidTr="00A3026E">
        <w:tc>
          <w:tcPr>
            <w:tcW w:w="5228" w:type="dxa"/>
          </w:tcPr>
          <w:p w14:paraId="2DD589A0" w14:textId="77777777" w:rsidR="00917EB9" w:rsidRDefault="00917EB9" w:rsidP="00A3026E"/>
          <w:p w14:paraId="740D82B5" w14:textId="77777777" w:rsidR="00917EB9" w:rsidRDefault="00917EB9" w:rsidP="00A3026E"/>
          <w:p w14:paraId="455C53D0" w14:textId="77777777" w:rsidR="00917EB9" w:rsidRDefault="00917EB9" w:rsidP="00A3026E"/>
          <w:p w14:paraId="0208285C" w14:textId="77777777" w:rsidR="00917EB9" w:rsidRDefault="00917EB9" w:rsidP="00A3026E"/>
          <w:p w14:paraId="0E010414" w14:textId="77777777" w:rsidR="00917EB9" w:rsidRDefault="00917EB9" w:rsidP="00A3026E"/>
          <w:p w14:paraId="58061EA6" w14:textId="77777777" w:rsidR="00917EB9" w:rsidRDefault="00917EB9" w:rsidP="00A3026E">
            <w:r>
              <w:t>Генеральный директор:</w:t>
            </w:r>
          </w:p>
          <w:p w14:paraId="7DD2BDA9" w14:textId="77777777" w:rsidR="00917EB9" w:rsidRDefault="00917EB9" w:rsidP="00713129">
            <w:r>
              <w:t>_____________________/</w:t>
            </w:r>
            <w:r w:rsidR="00713129">
              <w:t>_________</w:t>
            </w:r>
            <w:r>
              <w:t>/</w:t>
            </w:r>
          </w:p>
        </w:tc>
        <w:tc>
          <w:tcPr>
            <w:tcW w:w="5228" w:type="dxa"/>
          </w:tcPr>
          <w:p w14:paraId="18C30A29" w14:textId="77777777" w:rsidR="00917EB9" w:rsidRDefault="00917EB9" w:rsidP="00A3026E"/>
          <w:p w14:paraId="0D6993D9" w14:textId="77777777" w:rsidR="00917EB9" w:rsidRDefault="00917EB9" w:rsidP="00A3026E"/>
          <w:p w14:paraId="2659B437" w14:textId="77777777" w:rsidR="00917EB9" w:rsidRDefault="00917EB9" w:rsidP="00A3026E"/>
          <w:p w14:paraId="5A63674A" w14:textId="77777777" w:rsidR="00917EB9" w:rsidRDefault="00917EB9" w:rsidP="00A3026E"/>
          <w:p w14:paraId="327E5C66" w14:textId="77777777" w:rsidR="00917EB9" w:rsidRDefault="00917EB9" w:rsidP="00A3026E"/>
          <w:p w14:paraId="34AB78B7" w14:textId="77777777" w:rsidR="00917EB9" w:rsidRDefault="00917EB9" w:rsidP="00A3026E">
            <w:r>
              <w:t>Генеральный директор:</w:t>
            </w:r>
          </w:p>
          <w:p w14:paraId="3142DF25" w14:textId="77777777" w:rsidR="00917EB9" w:rsidRDefault="00917EB9" w:rsidP="00A3026E">
            <w:r>
              <w:t>_________________________/_________ /</w:t>
            </w:r>
          </w:p>
        </w:tc>
      </w:tr>
      <w:tr w:rsidR="00917EB9" w14:paraId="2B880EB4" w14:textId="77777777" w:rsidTr="00A3026E">
        <w:tc>
          <w:tcPr>
            <w:tcW w:w="5228" w:type="dxa"/>
          </w:tcPr>
          <w:p w14:paraId="17AC320F" w14:textId="77777777" w:rsidR="00917EB9" w:rsidRDefault="00917EB9" w:rsidP="00A3026E">
            <w:r>
              <w:t xml:space="preserve">           М.п.</w:t>
            </w:r>
          </w:p>
        </w:tc>
        <w:tc>
          <w:tcPr>
            <w:tcW w:w="5228" w:type="dxa"/>
          </w:tcPr>
          <w:p w14:paraId="4409156F" w14:textId="77777777" w:rsidR="00917EB9" w:rsidRDefault="00917EB9" w:rsidP="00A3026E">
            <w:r>
              <w:t xml:space="preserve">            М.п.</w:t>
            </w:r>
          </w:p>
        </w:tc>
      </w:tr>
    </w:tbl>
    <w:p w14:paraId="1DA8DEE4" w14:textId="77777777" w:rsidR="00917EB9" w:rsidRDefault="00917EB9" w:rsidP="00917EB9">
      <w:pPr>
        <w:tabs>
          <w:tab w:val="left" w:pos="255"/>
          <w:tab w:val="center" w:pos="5233"/>
        </w:tabs>
      </w:pPr>
      <w:r>
        <w:tab/>
      </w:r>
    </w:p>
    <w:p w14:paraId="727B9FF3" w14:textId="77777777" w:rsidR="00917EB9" w:rsidRDefault="00917EB9" w:rsidP="00917EB9">
      <w:pPr>
        <w:jc w:val="center"/>
        <w:sectPr w:rsidR="00917EB9" w:rsidSect="00A3026E">
          <w:footerReference w:type="default" r:id="rId9"/>
          <w:pgSz w:w="11906" w:h="16838"/>
          <w:pgMar w:top="1134" w:right="850" w:bottom="1134" w:left="1701" w:header="708" w:footer="708" w:gutter="0"/>
          <w:cols w:space="708"/>
          <w:docGrid w:linePitch="360"/>
        </w:sectPr>
      </w:pPr>
    </w:p>
    <w:p w14:paraId="0BB4264A" w14:textId="77777777" w:rsidR="00917EB9" w:rsidRPr="003D761C" w:rsidRDefault="00917EB9" w:rsidP="00917EB9">
      <w:pPr>
        <w:rPr>
          <w:b/>
          <w:sz w:val="22"/>
          <w:szCs w:val="22"/>
        </w:rPr>
      </w:pPr>
    </w:p>
    <w:p w14:paraId="192DA5D9" w14:textId="77777777" w:rsidR="00037693" w:rsidRPr="00037693" w:rsidRDefault="00037693" w:rsidP="00037693">
      <w:pPr>
        <w:shd w:val="clear" w:color="auto" w:fill="FFFFFF"/>
        <w:jc w:val="right"/>
        <w:rPr>
          <w:sz w:val="22"/>
          <w:szCs w:val="22"/>
        </w:rPr>
      </w:pPr>
      <w:r w:rsidRPr="00037693">
        <w:rPr>
          <w:sz w:val="22"/>
          <w:szCs w:val="22"/>
        </w:rPr>
        <w:t>Приложение №</w:t>
      </w:r>
      <w:r w:rsidR="00713129">
        <w:rPr>
          <w:sz w:val="22"/>
          <w:szCs w:val="22"/>
        </w:rPr>
        <w:t xml:space="preserve"> 2</w:t>
      </w:r>
    </w:p>
    <w:p w14:paraId="07403BD2" w14:textId="77777777" w:rsidR="00037693" w:rsidRPr="00037693" w:rsidRDefault="00037693" w:rsidP="00037693">
      <w:pPr>
        <w:shd w:val="clear" w:color="auto" w:fill="FFFFFF"/>
        <w:jc w:val="right"/>
        <w:rPr>
          <w:sz w:val="22"/>
          <w:szCs w:val="22"/>
        </w:rPr>
      </w:pPr>
      <w:r w:rsidRPr="00037693">
        <w:rPr>
          <w:sz w:val="22"/>
          <w:szCs w:val="22"/>
        </w:rPr>
        <w:t>к договору № _________ от _____</w:t>
      </w:r>
    </w:p>
    <w:p w14:paraId="46438D6D" w14:textId="77777777" w:rsidR="00037693" w:rsidRPr="00037693" w:rsidRDefault="00037693" w:rsidP="00037693">
      <w:pPr>
        <w:shd w:val="clear" w:color="auto" w:fill="FFFFFF"/>
        <w:jc w:val="center"/>
        <w:rPr>
          <w:b/>
          <w:bCs/>
          <w:sz w:val="22"/>
          <w:szCs w:val="22"/>
        </w:rPr>
      </w:pPr>
    </w:p>
    <w:p w14:paraId="289579E6" w14:textId="77777777" w:rsidR="00037693" w:rsidRPr="00037693" w:rsidRDefault="00037693" w:rsidP="00037693">
      <w:pPr>
        <w:shd w:val="clear" w:color="auto" w:fill="FFFFFF"/>
        <w:jc w:val="center"/>
        <w:rPr>
          <w:b/>
          <w:bCs/>
          <w:sz w:val="22"/>
          <w:szCs w:val="22"/>
        </w:rPr>
      </w:pPr>
    </w:p>
    <w:p w14:paraId="0972243B" w14:textId="77777777" w:rsidR="00037693" w:rsidRPr="00037693" w:rsidRDefault="00037693" w:rsidP="00037693">
      <w:pPr>
        <w:shd w:val="clear" w:color="auto" w:fill="FFFFFF"/>
        <w:jc w:val="center"/>
        <w:rPr>
          <w:b/>
          <w:bCs/>
          <w:sz w:val="22"/>
          <w:szCs w:val="22"/>
        </w:rPr>
      </w:pPr>
    </w:p>
    <w:p w14:paraId="7AE49D55" w14:textId="77777777" w:rsidR="00037693" w:rsidRPr="00713129" w:rsidRDefault="00713129" w:rsidP="00713129">
      <w:pPr>
        <w:jc w:val="center"/>
        <w:rPr>
          <w:b/>
          <w:sz w:val="22"/>
          <w:szCs w:val="22"/>
        </w:rPr>
      </w:pPr>
      <w:r w:rsidRPr="00713129">
        <w:rPr>
          <w:b/>
          <w:sz w:val="22"/>
          <w:szCs w:val="22"/>
        </w:rPr>
        <w:t xml:space="preserve">Техническое задание </w:t>
      </w:r>
    </w:p>
    <w:p w14:paraId="2F74C509" w14:textId="77777777" w:rsidR="00037693" w:rsidRPr="00037693" w:rsidRDefault="00037693" w:rsidP="00037693">
      <w:pPr>
        <w:ind w:firstLine="709"/>
        <w:jc w:val="center"/>
        <w:rPr>
          <w:sz w:val="22"/>
          <w:szCs w:val="22"/>
        </w:rPr>
      </w:pPr>
    </w:p>
    <w:p w14:paraId="2DB7A730" w14:textId="77777777" w:rsidR="00037693" w:rsidRDefault="00037693" w:rsidP="001D69E3">
      <w:pPr>
        <w:shd w:val="clear" w:color="auto" w:fill="FFFFFF"/>
      </w:pPr>
    </w:p>
    <w:p w14:paraId="7995A9C3" w14:textId="77777777" w:rsidR="00713129" w:rsidRDefault="00713129" w:rsidP="001D69E3">
      <w:pPr>
        <w:shd w:val="clear" w:color="auto" w:fill="FFFFFF"/>
      </w:pPr>
    </w:p>
    <w:p w14:paraId="7D9E890F" w14:textId="77777777" w:rsidR="00713129" w:rsidRDefault="00713129" w:rsidP="001D69E3">
      <w:pPr>
        <w:shd w:val="clear" w:color="auto" w:fill="FFFFFF"/>
      </w:pPr>
    </w:p>
    <w:p w14:paraId="45FD01F4" w14:textId="77777777" w:rsidR="00713129" w:rsidRDefault="00713129" w:rsidP="001D69E3">
      <w:pPr>
        <w:shd w:val="clear" w:color="auto" w:fill="FFFFFF"/>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97"/>
      </w:tblGrid>
      <w:tr w:rsidR="00713129" w14:paraId="00F0ED75" w14:textId="77777777" w:rsidTr="006759C8">
        <w:tc>
          <w:tcPr>
            <w:tcW w:w="5228" w:type="dxa"/>
          </w:tcPr>
          <w:p w14:paraId="1640D113" w14:textId="77777777" w:rsidR="00713129" w:rsidRPr="00290F5A" w:rsidRDefault="00713129" w:rsidP="006759C8">
            <w:pPr>
              <w:rPr>
                <w:b/>
              </w:rPr>
            </w:pPr>
            <w:r w:rsidRPr="00290F5A">
              <w:rPr>
                <w:b/>
              </w:rPr>
              <w:t xml:space="preserve">Заказчик: </w:t>
            </w:r>
          </w:p>
        </w:tc>
        <w:tc>
          <w:tcPr>
            <w:tcW w:w="5228" w:type="dxa"/>
          </w:tcPr>
          <w:p w14:paraId="4FA17ACD" w14:textId="77777777" w:rsidR="00713129" w:rsidRPr="00290F5A" w:rsidRDefault="00713129" w:rsidP="006759C8">
            <w:pPr>
              <w:rPr>
                <w:b/>
              </w:rPr>
            </w:pPr>
            <w:r w:rsidRPr="00290F5A">
              <w:rPr>
                <w:b/>
              </w:rPr>
              <w:t xml:space="preserve">Исполнитель: </w:t>
            </w:r>
          </w:p>
        </w:tc>
      </w:tr>
      <w:tr w:rsidR="00713129" w14:paraId="558F481E" w14:textId="77777777" w:rsidTr="006759C8">
        <w:tc>
          <w:tcPr>
            <w:tcW w:w="5228" w:type="dxa"/>
          </w:tcPr>
          <w:p w14:paraId="35D252F5" w14:textId="77777777" w:rsidR="00713129" w:rsidRDefault="00713129" w:rsidP="006759C8"/>
          <w:p w14:paraId="60C55659" w14:textId="77777777" w:rsidR="00713129" w:rsidRDefault="00713129" w:rsidP="006759C8"/>
          <w:p w14:paraId="0D8E755E" w14:textId="77777777" w:rsidR="00713129" w:rsidRDefault="00713129" w:rsidP="006759C8"/>
          <w:p w14:paraId="2D39533E" w14:textId="77777777" w:rsidR="00713129" w:rsidRDefault="00713129" w:rsidP="006759C8"/>
          <w:p w14:paraId="0B3B3EEE" w14:textId="77777777" w:rsidR="00713129" w:rsidRDefault="00713129" w:rsidP="006759C8"/>
          <w:p w14:paraId="7AE9D5EC" w14:textId="77777777" w:rsidR="00713129" w:rsidRDefault="00713129" w:rsidP="006759C8">
            <w:r>
              <w:t>Генеральный директор:</w:t>
            </w:r>
          </w:p>
          <w:p w14:paraId="77C0B80A" w14:textId="77777777" w:rsidR="00713129" w:rsidRDefault="00713129" w:rsidP="006759C8">
            <w:r>
              <w:t>_____________________/_________/</w:t>
            </w:r>
          </w:p>
        </w:tc>
        <w:tc>
          <w:tcPr>
            <w:tcW w:w="5228" w:type="dxa"/>
          </w:tcPr>
          <w:p w14:paraId="37615AD5" w14:textId="77777777" w:rsidR="00713129" w:rsidRDefault="00713129" w:rsidP="006759C8"/>
          <w:p w14:paraId="2CE67951" w14:textId="77777777" w:rsidR="00713129" w:rsidRDefault="00713129" w:rsidP="006759C8"/>
          <w:p w14:paraId="20C8ED66" w14:textId="77777777" w:rsidR="00713129" w:rsidRDefault="00713129" w:rsidP="006759C8"/>
          <w:p w14:paraId="574814C8" w14:textId="77777777" w:rsidR="00713129" w:rsidRDefault="00713129" w:rsidP="006759C8"/>
          <w:p w14:paraId="03521560" w14:textId="77777777" w:rsidR="00713129" w:rsidRDefault="00713129" w:rsidP="006759C8"/>
          <w:p w14:paraId="7F0AB9BF" w14:textId="77777777" w:rsidR="00713129" w:rsidRDefault="00713129" w:rsidP="006759C8">
            <w:r>
              <w:t>Генеральный директор:</w:t>
            </w:r>
          </w:p>
          <w:p w14:paraId="5984C53B" w14:textId="77777777" w:rsidR="00713129" w:rsidRDefault="00713129" w:rsidP="006759C8">
            <w:r>
              <w:t>_________________________/_________ /</w:t>
            </w:r>
          </w:p>
        </w:tc>
      </w:tr>
      <w:tr w:rsidR="00713129" w14:paraId="56B2A6DB" w14:textId="77777777" w:rsidTr="006759C8">
        <w:tc>
          <w:tcPr>
            <w:tcW w:w="5228" w:type="dxa"/>
          </w:tcPr>
          <w:p w14:paraId="74CE7F03" w14:textId="77777777" w:rsidR="00713129" w:rsidRDefault="00713129" w:rsidP="006759C8">
            <w:r>
              <w:t xml:space="preserve">           М.п.</w:t>
            </w:r>
          </w:p>
        </w:tc>
        <w:tc>
          <w:tcPr>
            <w:tcW w:w="5228" w:type="dxa"/>
          </w:tcPr>
          <w:p w14:paraId="30EB874F" w14:textId="77777777" w:rsidR="00713129" w:rsidRDefault="00713129" w:rsidP="006759C8">
            <w:r>
              <w:t xml:space="preserve">            М.п.</w:t>
            </w:r>
          </w:p>
        </w:tc>
      </w:tr>
    </w:tbl>
    <w:p w14:paraId="1EB81280" w14:textId="77777777" w:rsidR="00713129" w:rsidRDefault="00713129" w:rsidP="001D69E3">
      <w:pPr>
        <w:shd w:val="clear" w:color="auto" w:fill="FFFFFF"/>
      </w:pPr>
    </w:p>
    <w:p w14:paraId="16AA8468" w14:textId="77777777" w:rsidR="00037693" w:rsidRDefault="00037693" w:rsidP="001D69E3">
      <w:pPr>
        <w:shd w:val="clear" w:color="auto" w:fill="FFFFFF"/>
      </w:pPr>
    </w:p>
    <w:p w14:paraId="26A63D55" w14:textId="77777777" w:rsidR="00037693" w:rsidRDefault="00037693" w:rsidP="001D69E3">
      <w:pPr>
        <w:shd w:val="clear" w:color="auto" w:fill="FFFFFF"/>
      </w:pPr>
    </w:p>
    <w:p w14:paraId="528BBE85" w14:textId="77777777" w:rsidR="00037693" w:rsidRDefault="00037693" w:rsidP="001D69E3">
      <w:pPr>
        <w:shd w:val="clear" w:color="auto" w:fill="FFFFFF"/>
      </w:pPr>
    </w:p>
    <w:p w14:paraId="5618C995" w14:textId="77777777" w:rsidR="00037693" w:rsidRDefault="00037693" w:rsidP="001D69E3">
      <w:pPr>
        <w:shd w:val="clear" w:color="auto" w:fill="FFFFFF"/>
      </w:pPr>
    </w:p>
    <w:p w14:paraId="0FFA4E18" w14:textId="77777777" w:rsidR="00037693" w:rsidRPr="005D1604" w:rsidRDefault="00037693" w:rsidP="001D69E3">
      <w:pPr>
        <w:shd w:val="clear" w:color="auto" w:fill="FFFFFF"/>
        <w:rPr>
          <w:b/>
          <w:bCs/>
          <w:spacing w:val="-1"/>
          <w:sz w:val="21"/>
          <w:szCs w:val="21"/>
        </w:rPr>
      </w:pPr>
    </w:p>
    <w:p w14:paraId="1092B6F4" w14:textId="77777777" w:rsidR="00E705B3" w:rsidRDefault="00E705B3" w:rsidP="00F11E12">
      <w:pPr>
        <w:ind w:firstLine="567"/>
        <w:jc w:val="both"/>
        <w:rPr>
          <w:sz w:val="21"/>
          <w:szCs w:val="21"/>
        </w:rPr>
      </w:pPr>
    </w:p>
    <w:p w14:paraId="67816603" w14:textId="77777777" w:rsidR="00E17A35" w:rsidRDefault="00E17A35" w:rsidP="00E705B3">
      <w:pPr>
        <w:jc w:val="both"/>
        <w:rPr>
          <w:sz w:val="21"/>
          <w:szCs w:val="21"/>
        </w:rPr>
      </w:pPr>
    </w:p>
    <w:p w14:paraId="6A3363D8" w14:textId="77777777" w:rsidR="00713129" w:rsidRDefault="00713129" w:rsidP="00E705B3">
      <w:pPr>
        <w:jc w:val="both"/>
        <w:rPr>
          <w:sz w:val="21"/>
          <w:szCs w:val="21"/>
        </w:rPr>
      </w:pPr>
    </w:p>
    <w:p w14:paraId="508A3EBE" w14:textId="77777777" w:rsidR="00713129" w:rsidRDefault="00713129" w:rsidP="00E705B3">
      <w:pPr>
        <w:jc w:val="both"/>
        <w:rPr>
          <w:sz w:val="21"/>
          <w:szCs w:val="21"/>
        </w:rPr>
      </w:pPr>
    </w:p>
    <w:p w14:paraId="6295E0BA" w14:textId="77777777" w:rsidR="00713129" w:rsidRDefault="00713129" w:rsidP="00E705B3">
      <w:pPr>
        <w:jc w:val="both"/>
        <w:rPr>
          <w:sz w:val="21"/>
          <w:szCs w:val="21"/>
        </w:rPr>
      </w:pPr>
    </w:p>
    <w:p w14:paraId="2ADB3A61" w14:textId="77777777" w:rsidR="00713129" w:rsidRDefault="00713129" w:rsidP="00E705B3">
      <w:pPr>
        <w:jc w:val="both"/>
        <w:rPr>
          <w:sz w:val="21"/>
          <w:szCs w:val="21"/>
        </w:rPr>
      </w:pPr>
    </w:p>
    <w:p w14:paraId="375B69EA" w14:textId="77777777" w:rsidR="00713129" w:rsidRDefault="00713129" w:rsidP="00E705B3">
      <w:pPr>
        <w:jc w:val="both"/>
        <w:rPr>
          <w:sz w:val="21"/>
          <w:szCs w:val="21"/>
        </w:rPr>
      </w:pPr>
    </w:p>
    <w:p w14:paraId="48FB0535" w14:textId="77777777" w:rsidR="00713129" w:rsidRDefault="00713129" w:rsidP="00E705B3">
      <w:pPr>
        <w:jc w:val="both"/>
        <w:rPr>
          <w:sz w:val="21"/>
          <w:szCs w:val="21"/>
        </w:rPr>
      </w:pPr>
    </w:p>
    <w:p w14:paraId="61039BDE" w14:textId="77777777" w:rsidR="00713129" w:rsidRDefault="00713129" w:rsidP="00E705B3">
      <w:pPr>
        <w:jc w:val="both"/>
        <w:rPr>
          <w:sz w:val="21"/>
          <w:szCs w:val="21"/>
        </w:rPr>
      </w:pPr>
    </w:p>
    <w:p w14:paraId="627F76C7" w14:textId="77777777" w:rsidR="00713129" w:rsidRDefault="00713129" w:rsidP="00E705B3">
      <w:pPr>
        <w:jc w:val="both"/>
        <w:rPr>
          <w:sz w:val="21"/>
          <w:szCs w:val="21"/>
        </w:rPr>
      </w:pPr>
    </w:p>
    <w:p w14:paraId="4EFC960C" w14:textId="77777777" w:rsidR="00713129" w:rsidRDefault="00713129" w:rsidP="00E705B3">
      <w:pPr>
        <w:jc w:val="both"/>
        <w:rPr>
          <w:sz w:val="21"/>
          <w:szCs w:val="21"/>
        </w:rPr>
      </w:pPr>
    </w:p>
    <w:p w14:paraId="4B151776" w14:textId="77777777" w:rsidR="00713129" w:rsidRDefault="00713129" w:rsidP="00E705B3">
      <w:pPr>
        <w:jc w:val="both"/>
        <w:rPr>
          <w:sz w:val="21"/>
          <w:szCs w:val="21"/>
        </w:rPr>
      </w:pPr>
    </w:p>
    <w:p w14:paraId="0331E030" w14:textId="77777777" w:rsidR="00713129" w:rsidRDefault="00713129" w:rsidP="00E705B3">
      <w:pPr>
        <w:jc w:val="both"/>
        <w:rPr>
          <w:sz w:val="21"/>
          <w:szCs w:val="21"/>
        </w:rPr>
      </w:pPr>
    </w:p>
    <w:p w14:paraId="2B724E81" w14:textId="77777777" w:rsidR="00713129" w:rsidRDefault="00713129" w:rsidP="00E705B3">
      <w:pPr>
        <w:jc w:val="both"/>
        <w:rPr>
          <w:sz w:val="21"/>
          <w:szCs w:val="21"/>
        </w:rPr>
      </w:pPr>
    </w:p>
    <w:p w14:paraId="5B3A8620" w14:textId="77777777" w:rsidR="00713129" w:rsidRDefault="00713129" w:rsidP="00E705B3">
      <w:pPr>
        <w:jc w:val="both"/>
        <w:rPr>
          <w:sz w:val="21"/>
          <w:szCs w:val="21"/>
        </w:rPr>
      </w:pPr>
    </w:p>
    <w:p w14:paraId="6F38739B" w14:textId="77777777" w:rsidR="00713129" w:rsidRDefault="00713129" w:rsidP="00E705B3">
      <w:pPr>
        <w:jc w:val="both"/>
        <w:rPr>
          <w:sz w:val="21"/>
          <w:szCs w:val="21"/>
        </w:rPr>
      </w:pPr>
    </w:p>
    <w:p w14:paraId="63B7F66B" w14:textId="77777777" w:rsidR="00713129" w:rsidRDefault="00713129" w:rsidP="00E705B3">
      <w:pPr>
        <w:jc w:val="both"/>
        <w:rPr>
          <w:sz w:val="21"/>
          <w:szCs w:val="21"/>
        </w:rPr>
      </w:pPr>
    </w:p>
    <w:p w14:paraId="2375637B" w14:textId="77777777" w:rsidR="00713129" w:rsidRDefault="00713129" w:rsidP="00E705B3">
      <w:pPr>
        <w:jc w:val="both"/>
        <w:rPr>
          <w:sz w:val="21"/>
          <w:szCs w:val="21"/>
        </w:rPr>
      </w:pPr>
    </w:p>
    <w:p w14:paraId="69761BC8" w14:textId="77777777" w:rsidR="00713129" w:rsidRDefault="00713129" w:rsidP="00E705B3">
      <w:pPr>
        <w:jc w:val="both"/>
        <w:rPr>
          <w:sz w:val="21"/>
          <w:szCs w:val="21"/>
        </w:rPr>
      </w:pPr>
    </w:p>
    <w:p w14:paraId="7314A70A" w14:textId="77777777" w:rsidR="00713129" w:rsidRDefault="00713129" w:rsidP="00E705B3">
      <w:pPr>
        <w:jc w:val="both"/>
        <w:rPr>
          <w:sz w:val="21"/>
          <w:szCs w:val="21"/>
        </w:rPr>
      </w:pPr>
    </w:p>
    <w:p w14:paraId="7A590D3C" w14:textId="77777777" w:rsidR="00713129" w:rsidRDefault="00713129" w:rsidP="00E705B3">
      <w:pPr>
        <w:jc w:val="both"/>
        <w:rPr>
          <w:sz w:val="21"/>
          <w:szCs w:val="21"/>
        </w:rPr>
      </w:pPr>
    </w:p>
    <w:p w14:paraId="455DB87F" w14:textId="77777777" w:rsidR="00713129" w:rsidRDefault="00713129" w:rsidP="00E705B3">
      <w:pPr>
        <w:jc w:val="both"/>
        <w:rPr>
          <w:sz w:val="21"/>
          <w:szCs w:val="21"/>
        </w:rPr>
      </w:pPr>
    </w:p>
    <w:p w14:paraId="377BCA29" w14:textId="77777777" w:rsidR="00713129" w:rsidRDefault="00713129" w:rsidP="00E705B3">
      <w:pPr>
        <w:jc w:val="both"/>
        <w:rPr>
          <w:sz w:val="21"/>
          <w:szCs w:val="21"/>
        </w:rPr>
      </w:pPr>
    </w:p>
    <w:p w14:paraId="2307618F" w14:textId="77777777" w:rsidR="00713129" w:rsidRDefault="00713129" w:rsidP="00E705B3">
      <w:pPr>
        <w:jc w:val="both"/>
        <w:rPr>
          <w:sz w:val="21"/>
          <w:szCs w:val="21"/>
        </w:rPr>
      </w:pPr>
    </w:p>
    <w:p w14:paraId="6D367C8B" w14:textId="77777777" w:rsidR="00713129" w:rsidRDefault="00713129" w:rsidP="00E705B3">
      <w:pPr>
        <w:jc w:val="both"/>
        <w:rPr>
          <w:sz w:val="21"/>
          <w:szCs w:val="21"/>
        </w:rPr>
      </w:pPr>
    </w:p>
    <w:p w14:paraId="5E54D947" w14:textId="77777777" w:rsidR="00713129" w:rsidRDefault="00713129" w:rsidP="00E705B3">
      <w:pPr>
        <w:jc w:val="both"/>
        <w:rPr>
          <w:sz w:val="21"/>
          <w:szCs w:val="21"/>
        </w:rPr>
      </w:pPr>
    </w:p>
    <w:p w14:paraId="78207180" w14:textId="77777777" w:rsidR="00713129" w:rsidRDefault="00713129" w:rsidP="00E705B3">
      <w:pPr>
        <w:jc w:val="both"/>
        <w:rPr>
          <w:sz w:val="21"/>
          <w:szCs w:val="21"/>
        </w:rPr>
      </w:pPr>
    </w:p>
    <w:p w14:paraId="0FAF2D3F" w14:textId="77777777" w:rsidR="00713129" w:rsidRDefault="00713129" w:rsidP="00E705B3">
      <w:pPr>
        <w:jc w:val="both"/>
        <w:rPr>
          <w:sz w:val="21"/>
          <w:szCs w:val="21"/>
        </w:rPr>
      </w:pPr>
    </w:p>
    <w:p w14:paraId="4E67732C" w14:textId="77777777" w:rsidR="00713129" w:rsidRDefault="00713129" w:rsidP="00E705B3">
      <w:pPr>
        <w:jc w:val="both"/>
        <w:rPr>
          <w:sz w:val="21"/>
          <w:szCs w:val="21"/>
        </w:rPr>
      </w:pPr>
    </w:p>
    <w:p w14:paraId="71BA3C0B" w14:textId="77777777" w:rsidR="00713129" w:rsidRDefault="00713129" w:rsidP="00E705B3">
      <w:pPr>
        <w:jc w:val="both"/>
        <w:rPr>
          <w:sz w:val="21"/>
          <w:szCs w:val="21"/>
        </w:rPr>
      </w:pPr>
    </w:p>
    <w:p w14:paraId="109E62C4" w14:textId="77777777" w:rsidR="00713129" w:rsidRDefault="00713129" w:rsidP="00E705B3">
      <w:pPr>
        <w:jc w:val="both"/>
        <w:rPr>
          <w:sz w:val="21"/>
          <w:szCs w:val="21"/>
        </w:rPr>
      </w:pPr>
    </w:p>
    <w:p w14:paraId="273FBAEB" w14:textId="77777777" w:rsidR="00713129" w:rsidRDefault="00713129" w:rsidP="00E705B3">
      <w:pPr>
        <w:jc w:val="both"/>
        <w:rPr>
          <w:sz w:val="21"/>
          <w:szCs w:val="21"/>
        </w:rPr>
      </w:pPr>
    </w:p>
    <w:p w14:paraId="52F2884F" w14:textId="77777777" w:rsidR="00713129" w:rsidRPr="00037693" w:rsidRDefault="00713129" w:rsidP="00713129">
      <w:pPr>
        <w:shd w:val="clear" w:color="auto" w:fill="FFFFFF"/>
        <w:jc w:val="right"/>
        <w:rPr>
          <w:sz w:val="22"/>
          <w:szCs w:val="22"/>
        </w:rPr>
      </w:pPr>
      <w:r w:rsidRPr="00037693">
        <w:rPr>
          <w:sz w:val="22"/>
          <w:szCs w:val="22"/>
        </w:rPr>
        <w:lastRenderedPageBreak/>
        <w:t>Приложение №</w:t>
      </w:r>
      <w:r>
        <w:rPr>
          <w:sz w:val="22"/>
          <w:szCs w:val="22"/>
        </w:rPr>
        <w:t xml:space="preserve"> 3</w:t>
      </w:r>
    </w:p>
    <w:p w14:paraId="3D642EB8" w14:textId="77777777" w:rsidR="00713129" w:rsidRPr="00037693" w:rsidRDefault="00713129" w:rsidP="00713129">
      <w:pPr>
        <w:shd w:val="clear" w:color="auto" w:fill="FFFFFF"/>
        <w:jc w:val="right"/>
        <w:rPr>
          <w:sz w:val="22"/>
          <w:szCs w:val="22"/>
        </w:rPr>
      </w:pPr>
      <w:r w:rsidRPr="00037693">
        <w:rPr>
          <w:sz w:val="22"/>
          <w:szCs w:val="22"/>
        </w:rPr>
        <w:t>к договору № _________ от _____</w:t>
      </w:r>
    </w:p>
    <w:p w14:paraId="47611186" w14:textId="77777777" w:rsidR="00713129" w:rsidRPr="00037693" w:rsidRDefault="00713129" w:rsidP="00713129">
      <w:pPr>
        <w:shd w:val="clear" w:color="auto" w:fill="FFFFFF"/>
        <w:jc w:val="center"/>
        <w:rPr>
          <w:b/>
          <w:bCs/>
          <w:sz w:val="22"/>
          <w:szCs w:val="22"/>
        </w:rPr>
      </w:pPr>
    </w:p>
    <w:p w14:paraId="71EA22DC" w14:textId="77777777" w:rsidR="00713129" w:rsidRDefault="00713129" w:rsidP="00E705B3">
      <w:pPr>
        <w:jc w:val="both"/>
        <w:rPr>
          <w:sz w:val="21"/>
          <w:szCs w:val="21"/>
        </w:rPr>
      </w:pPr>
    </w:p>
    <w:p w14:paraId="3E484251" w14:textId="77777777" w:rsidR="00713129" w:rsidRDefault="00713129" w:rsidP="00E705B3">
      <w:pPr>
        <w:jc w:val="both"/>
        <w:rPr>
          <w:sz w:val="21"/>
          <w:szCs w:val="21"/>
        </w:rPr>
      </w:pPr>
    </w:p>
    <w:p w14:paraId="7524E295" w14:textId="77777777" w:rsidR="00713129" w:rsidRPr="00713129" w:rsidRDefault="00713129" w:rsidP="00713129">
      <w:pPr>
        <w:jc w:val="center"/>
        <w:rPr>
          <w:b/>
          <w:sz w:val="21"/>
          <w:szCs w:val="21"/>
        </w:rPr>
      </w:pPr>
      <w:r>
        <w:rPr>
          <w:b/>
          <w:sz w:val="21"/>
          <w:szCs w:val="21"/>
        </w:rPr>
        <w:t>Стоимость перевозки</w:t>
      </w:r>
    </w:p>
    <w:p w14:paraId="23156112" w14:textId="77777777" w:rsidR="00713129" w:rsidRDefault="00713129" w:rsidP="00E705B3">
      <w:pPr>
        <w:jc w:val="both"/>
        <w:rPr>
          <w:sz w:val="21"/>
          <w:szCs w:val="21"/>
        </w:rPr>
      </w:pPr>
    </w:p>
    <w:p w14:paraId="0639BB98" w14:textId="77777777" w:rsidR="00713129" w:rsidRDefault="00713129" w:rsidP="00E705B3">
      <w:pPr>
        <w:jc w:val="both"/>
        <w:rPr>
          <w:sz w:val="21"/>
          <w:szCs w:val="21"/>
        </w:rPr>
      </w:pPr>
    </w:p>
    <w:p w14:paraId="6FDE77B4" w14:textId="77777777" w:rsidR="00713129" w:rsidRDefault="00713129" w:rsidP="00E705B3">
      <w:pPr>
        <w:jc w:val="both"/>
        <w:rPr>
          <w:sz w:val="21"/>
          <w:szCs w:val="21"/>
        </w:rPr>
      </w:pPr>
    </w:p>
    <w:p w14:paraId="44A32B27" w14:textId="77777777" w:rsidR="00713129" w:rsidRDefault="00713129" w:rsidP="00E705B3">
      <w:pPr>
        <w:jc w:val="both"/>
        <w:rPr>
          <w:sz w:val="21"/>
          <w:szCs w:val="21"/>
        </w:rPr>
      </w:pPr>
    </w:p>
    <w:p w14:paraId="42BB4D43" w14:textId="77777777" w:rsidR="00713129" w:rsidRDefault="00713129" w:rsidP="00E705B3">
      <w:pPr>
        <w:jc w:val="both"/>
        <w:rPr>
          <w:sz w:val="21"/>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97"/>
      </w:tblGrid>
      <w:tr w:rsidR="00713129" w14:paraId="32DDB681" w14:textId="77777777" w:rsidTr="006759C8">
        <w:tc>
          <w:tcPr>
            <w:tcW w:w="5228" w:type="dxa"/>
          </w:tcPr>
          <w:p w14:paraId="268FD1DE" w14:textId="77777777" w:rsidR="00713129" w:rsidRPr="00290F5A" w:rsidRDefault="00713129" w:rsidP="006759C8">
            <w:pPr>
              <w:rPr>
                <w:b/>
              </w:rPr>
            </w:pPr>
            <w:r w:rsidRPr="00290F5A">
              <w:rPr>
                <w:b/>
              </w:rPr>
              <w:t xml:space="preserve">Заказчик: </w:t>
            </w:r>
          </w:p>
        </w:tc>
        <w:tc>
          <w:tcPr>
            <w:tcW w:w="5228" w:type="dxa"/>
          </w:tcPr>
          <w:p w14:paraId="7672F2E8" w14:textId="77777777" w:rsidR="00713129" w:rsidRPr="00290F5A" w:rsidRDefault="00713129" w:rsidP="006759C8">
            <w:pPr>
              <w:rPr>
                <w:b/>
              </w:rPr>
            </w:pPr>
            <w:r w:rsidRPr="00290F5A">
              <w:rPr>
                <w:b/>
              </w:rPr>
              <w:t xml:space="preserve">Исполнитель: </w:t>
            </w:r>
          </w:p>
        </w:tc>
      </w:tr>
      <w:tr w:rsidR="00713129" w14:paraId="5F934567" w14:textId="77777777" w:rsidTr="006759C8">
        <w:tc>
          <w:tcPr>
            <w:tcW w:w="5228" w:type="dxa"/>
          </w:tcPr>
          <w:p w14:paraId="7EAF2F07" w14:textId="77777777" w:rsidR="00713129" w:rsidRDefault="00713129" w:rsidP="006759C8"/>
          <w:p w14:paraId="21AC1A47" w14:textId="77777777" w:rsidR="00713129" w:rsidRDefault="00713129" w:rsidP="006759C8"/>
          <w:p w14:paraId="6278DDA6" w14:textId="77777777" w:rsidR="00713129" w:rsidRDefault="00713129" w:rsidP="006759C8"/>
          <w:p w14:paraId="51DC0A90" w14:textId="77777777" w:rsidR="00713129" w:rsidRDefault="00713129" w:rsidP="006759C8"/>
          <w:p w14:paraId="018E0750" w14:textId="77777777" w:rsidR="00713129" w:rsidRDefault="00713129" w:rsidP="006759C8"/>
          <w:p w14:paraId="40BB491A" w14:textId="77777777" w:rsidR="00713129" w:rsidRDefault="00713129" w:rsidP="006759C8">
            <w:r>
              <w:t>Генеральный директор:</w:t>
            </w:r>
          </w:p>
          <w:p w14:paraId="6BF03765" w14:textId="77777777" w:rsidR="00713129" w:rsidRDefault="00713129" w:rsidP="006759C8">
            <w:r>
              <w:t>_____________________/_________/</w:t>
            </w:r>
          </w:p>
        </w:tc>
        <w:tc>
          <w:tcPr>
            <w:tcW w:w="5228" w:type="dxa"/>
          </w:tcPr>
          <w:p w14:paraId="798A17E5" w14:textId="77777777" w:rsidR="00713129" w:rsidRDefault="00713129" w:rsidP="006759C8"/>
          <w:p w14:paraId="41C3B649" w14:textId="77777777" w:rsidR="00713129" w:rsidRDefault="00713129" w:rsidP="006759C8"/>
          <w:p w14:paraId="0C34DF5F" w14:textId="77777777" w:rsidR="00713129" w:rsidRDefault="00713129" w:rsidP="006759C8"/>
          <w:p w14:paraId="6369F29C" w14:textId="77777777" w:rsidR="00713129" w:rsidRDefault="00713129" w:rsidP="006759C8"/>
          <w:p w14:paraId="728D463A" w14:textId="77777777" w:rsidR="00713129" w:rsidRDefault="00713129" w:rsidP="006759C8"/>
          <w:p w14:paraId="30CC0D11" w14:textId="77777777" w:rsidR="00713129" w:rsidRDefault="00713129" w:rsidP="006759C8">
            <w:r>
              <w:t>Генеральный директор:</w:t>
            </w:r>
          </w:p>
          <w:p w14:paraId="1F1E1188" w14:textId="77777777" w:rsidR="00713129" w:rsidRDefault="00713129" w:rsidP="006759C8">
            <w:r>
              <w:t>_________________________/_________ /</w:t>
            </w:r>
          </w:p>
        </w:tc>
      </w:tr>
      <w:tr w:rsidR="00713129" w14:paraId="3FCECE8B" w14:textId="77777777" w:rsidTr="006759C8">
        <w:tc>
          <w:tcPr>
            <w:tcW w:w="5228" w:type="dxa"/>
          </w:tcPr>
          <w:p w14:paraId="2FDA66B2" w14:textId="77777777" w:rsidR="00713129" w:rsidRDefault="00713129" w:rsidP="006759C8">
            <w:r>
              <w:t xml:space="preserve">           М.п.</w:t>
            </w:r>
          </w:p>
        </w:tc>
        <w:tc>
          <w:tcPr>
            <w:tcW w:w="5228" w:type="dxa"/>
          </w:tcPr>
          <w:p w14:paraId="68A2922E" w14:textId="77777777" w:rsidR="00713129" w:rsidRDefault="00713129" w:rsidP="006759C8">
            <w:r>
              <w:t xml:space="preserve">            М.п.</w:t>
            </w:r>
          </w:p>
        </w:tc>
      </w:tr>
    </w:tbl>
    <w:p w14:paraId="7BD6908C" w14:textId="77777777" w:rsidR="00713129" w:rsidRDefault="00713129" w:rsidP="00E705B3">
      <w:pPr>
        <w:jc w:val="both"/>
        <w:rPr>
          <w:sz w:val="21"/>
          <w:szCs w:val="21"/>
        </w:rPr>
      </w:pPr>
    </w:p>
    <w:p w14:paraId="717433D5" w14:textId="77777777" w:rsidR="00713129" w:rsidRDefault="00713129" w:rsidP="00E705B3">
      <w:pPr>
        <w:jc w:val="both"/>
        <w:rPr>
          <w:sz w:val="21"/>
          <w:szCs w:val="21"/>
        </w:rPr>
      </w:pPr>
    </w:p>
    <w:p w14:paraId="11F55EA7" w14:textId="77777777" w:rsidR="00713129" w:rsidRDefault="00713129" w:rsidP="00E705B3">
      <w:pPr>
        <w:jc w:val="both"/>
        <w:rPr>
          <w:sz w:val="21"/>
          <w:szCs w:val="21"/>
        </w:rPr>
      </w:pPr>
    </w:p>
    <w:p w14:paraId="0D3CF248" w14:textId="77777777" w:rsidR="00713129" w:rsidRPr="005D1604" w:rsidRDefault="00713129" w:rsidP="00E705B3">
      <w:pPr>
        <w:jc w:val="both"/>
        <w:rPr>
          <w:sz w:val="21"/>
          <w:szCs w:val="21"/>
        </w:rPr>
      </w:pPr>
    </w:p>
    <w:sectPr w:rsidR="00713129" w:rsidRPr="005D1604" w:rsidSect="00401547">
      <w:footerReference w:type="firs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F194" w14:textId="77777777" w:rsidR="005A4AFC" w:rsidRDefault="005A4AFC">
      <w:r>
        <w:separator/>
      </w:r>
    </w:p>
  </w:endnote>
  <w:endnote w:type="continuationSeparator" w:id="0">
    <w:p w14:paraId="615904EA" w14:textId="77777777" w:rsidR="005A4AFC" w:rsidRDefault="005A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3026E" w:rsidRPr="000F026B" w14:paraId="3539708F" w14:textId="77777777" w:rsidTr="00A3026E">
      <w:trPr>
        <w:trHeight w:val="269"/>
      </w:trPr>
      <w:tc>
        <w:tcPr>
          <w:tcW w:w="5228" w:type="dxa"/>
        </w:tcPr>
        <w:p w14:paraId="15A2734A" w14:textId="77777777" w:rsidR="00A3026E" w:rsidRPr="000F026B" w:rsidRDefault="00A3026E" w:rsidP="00A3026E">
          <w:pPr>
            <w:pStyle w:val="ab"/>
            <w:rPr>
              <w:sz w:val="20"/>
              <w:szCs w:val="20"/>
            </w:rPr>
          </w:pPr>
          <w:r w:rsidRPr="000F026B">
            <w:rPr>
              <w:sz w:val="20"/>
              <w:szCs w:val="20"/>
            </w:rPr>
            <w:t xml:space="preserve">Заказчик: </w:t>
          </w:r>
        </w:p>
      </w:tc>
      <w:tc>
        <w:tcPr>
          <w:tcW w:w="5228" w:type="dxa"/>
        </w:tcPr>
        <w:p w14:paraId="142D9F00" w14:textId="77777777" w:rsidR="00A3026E" w:rsidRPr="000F026B" w:rsidRDefault="00A3026E" w:rsidP="00A3026E">
          <w:pPr>
            <w:pStyle w:val="ab"/>
            <w:jc w:val="right"/>
            <w:rPr>
              <w:sz w:val="20"/>
              <w:szCs w:val="20"/>
            </w:rPr>
          </w:pPr>
          <w:r w:rsidRPr="000F026B">
            <w:rPr>
              <w:sz w:val="20"/>
              <w:szCs w:val="20"/>
            </w:rPr>
            <w:t>Исполнитель:</w:t>
          </w:r>
        </w:p>
      </w:tc>
    </w:tr>
    <w:tr w:rsidR="00A3026E" w:rsidRPr="000F026B" w14:paraId="1EDD1C1E" w14:textId="77777777" w:rsidTr="00A3026E">
      <w:trPr>
        <w:trHeight w:val="269"/>
      </w:trPr>
      <w:tc>
        <w:tcPr>
          <w:tcW w:w="5228" w:type="dxa"/>
        </w:tcPr>
        <w:p w14:paraId="779FE235" w14:textId="77777777" w:rsidR="00A3026E" w:rsidRPr="000F026B" w:rsidRDefault="00A3026E" w:rsidP="00A3026E">
          <w:pPr>
            <w:pStyle w:val="ab"/>
            <w:rPr>
              <w:sz w:val="20"/>
              <w:szCs w:val="20"/>
            </w:rPr>
          </w:pPr>
          <w:r w:rsidRPr="000F026B">
            <w:rPr>
              <w:sz w:val="20"/>
              <w:szCs w:val="20"/>
            </w:rPr>
            <w:t>_____________________/________/</w:t>
          </w:r>
        </w:p>
      </w:tc>
      <w:tc>
        <w:tcPr>
          <w:tcW w:w="5228" w:type="dxa"/>
        </w:tcPr>
        <w:p w14:paraId="4BB5F74D" w14:textId="77777777" w:rsidR="00A3026E" w:rsidRPr="000F026B" w:rsidRDefault="00A3026E" w:rsidP="00A3026E">
          <w:pPr>
            <w:pStyle w:val="ab"/>
            <w:jc w:val="right"/>
            <w:rPr>
              <w:sz w:val="20"/>
              <w:szCs w:val="20"/>
            </w:rPr>
          </w:pPr>
          <w:r>
            <w:rPr>
              <w:sz w:val="20"/>
              <w:szCs w:val="20"/>
            </w:rPr>
            <w:t xml:space="preserve">                          </w:t>
          </w:r>
          <w:r w:rsidRPr="000F026B">
            <w:rPr>
              <w:sz w:val="20"/>
              <w:szCs w:val="20"/>
            </w:rPr>
            <w:t>_____________________/________/</w:t>
          </w:r>
        </w:p>
      </w:tc>
    </w:tr>
  </w:tbl>
  <w:p w14:paraId="238C67E4" w14:textId="77777777" w:rsidR="00A3026E" w:rsidRPr="000F026B" w:rsidRDefault="005A4AFC" w:rsidP="00A3026E">
    <w:pPr>
      <w:pStyle w:val="ab"/>
      <w:jc w:val="center"/>
      <w:rPr>
        <w:sz w:val="20"/>
        <w:szCs w:val="20"/>
      </w:rPr>
    </w:pPr>
    <w:sdt>
      <w:sdtPr>
        <w:rPr>
          <w:sz w:val="20"/>
          <w:szCs w:val="20"/>
        </w:rPr>
        <w:id w:val="2093660238"/>
        <w:docPartObj>
          <w:docPartGallery w:val="Page Numbers (Bottom of Page)"/>
          <w:docPartUnique/>
        </w:docPartObj>
      </w:sdtPr>
      <w:sdtEndPr/>
      <w:sdtContent>
        <w:r w:rsidR="00A3026E" w:rsidRPr="000F026B">
          <w:rPr>
            <w:sz w:val="20"/>
            <w:szCs w:val="20"/>
          </w:rPr>
          <w:fldChar w:fldCharType="begin"/>
        </w:r>
        <w:r w:rsidR="00A3026E" w:rsidRPr="000F026B">
          <w:rPr>
            <w:sz w:val="20"/>
            <w:szCs w:val="20"/>
          </w:rPr>
          <w:instrText>PAGE   \* MERGEFORMAT</w:instrText>
        </w:r>
        <w:r w:rsidR="00A3026E" w:rsidRPr="000F026B">
          <w:rPr>
            <w:sz w:val="20"/>
            <w:szCs w:val="20"/>
          </w:rPr>
          <w:fldChar w:fldCharType="separate"/>
        </w:r>
        <w:r w:rsidR="00316F19">
          <w:rPr>
            <w:noProof/>
            <w:sz w:val="20"/>
            <w:szCs w:val="20"/>
          </w:rPr>
          <w:t>8</w:t>
        </w:r>
        <w:r w:rsidR="00A3026E" w:rsidRPr="000F026B">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2133"/>
      <w:docPartObj>
        <w:docPartGallery w:val="Page Numbers (Bottom of Page)"/>
        <w:docPartUnique/>
      </w:docPartObj>
    </w:sdtPr>
    <w:sdtEndPr>
      <w:rPr>
        <w:sz w:val="21"/>
        <w:szCs w:val="21"/>
      </w:rPr>
    </w:sdtEndPr>
    <w:sdtContent>
      <w:p w14:paraId="5F460E5D" w14:textId="77777777" w:rsidR="00A3026E" w:rsidRPr="00951AED" w:rsidRDefault="00A3026E" w:rsidP="00951AED">
        <w:pPr>
          <w:pStyle w:val="ab"/>
          <w:jc w:val="right"/>
          <w:rPr>
            <w:sz w:val="21"/>
            <w:szCs w:val="21"/>
          </w:rPr>
        </w:pPr>
        <w:r w:rsidRPr="00951AED">
          <w:rPr>
            <w:sz w:val="21"/>
            <w:szCs w:val="21"/>
          </w:rPr>
          <w:fldChar w:fldCharType="begin"/>
        </w:r>
        <w:r w:rsidRPr="00951AED">
          <w:rPr>
            <w:sz w:val="21"/>
            <w:szCs w:val="21"/>
          </w:rPr>
          <w:instrText>PAGE   \* MERGEFORMAT</w:instrText>
        </w:r>
        <w:r w:rsidRPr="00951AED">
          <w:rPr>
            <w:sz w:val="21"/>
            <w:szCs w:val="21"/>
          </w:rPr>
          <w:fldChar w:fldCharType="separate"/>
        </w:r>
        <w:r w:rsidR="00316F19">
          <w:rPr>
            <w:noProof/>
            <w:sz w:val="21"/>
            <w:szCs w:val="21"/>
          </w:rPr>
          <w:t>11</w:t>
        </w:r>
        <w:r w:rsidRPr="00951AED">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D757" w14:textId="77777777" w:rsidR="005A4AFC" w:rsidRDefault="005A4AFC">
      <w:r>
        <w:separator/>
      </w:r>
    </w:p>
  </w:footnote>
  <w:footnote w:type="continuationSeparator" w:id="0">
    <w:p w14:paraId="3DC93277" w14:textId="77777777" w:rsidR="005A4AFC" w:rsidRDefault="005A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51B"/>
    <w:multiLevelType w:val="hybridMultilevel"/>
    <w:tmpl w:val="6DF6F01E"/>
    <w:lvl w:ilvl="0" w:tplc="9AAEAA28">
      <w:start w:val="1"/>
      <w:numFmt w:val="decimal"/>
      <w:suff w:val="space"/>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8F07D3"/>
    <w:multiLevelType w:val="hybridMultilevel"/>
    <w:tmpl w:val="4A306744"/>
    <w:lvl w:ilvl="0" w:tplc="DF3A65D0">
      <w:start w:val="1"/>
      <w:numFmt w:val="decimal"/>
      <w:suff w:val="space"/>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B76912"/>
    <w:multiLevelType w:val="multilevel"/>
    <w:tmpl w:val="B4804740"/>
    <w:lvl w:ilvl="0">
      <w:start w:val="4"/>
      <w:numFmt w:val="decimal"/>
      <w:suff w:val="space"/>
      <w:lvlText w:val="%1."/>
      <w:lvlJc w:val="left"/>
      <w:pPr>
        <w:ind w:left="360" w:hanging="360"/>
      </w:pPr>
      <w:rPr>
        <w:rFonts w:hint="default"/>
      </w:rPr>
    </w:lvl>
    <w:lvl w:ilvl="1">
      <w:start w:val="1"/>
      <w:numFmt w:val="decimal"/>
      <w:lvlText w:val="4.%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A4F5530"/>
    <w:multiLevelType w:val="multilevel"/>
    <w:tmpl w:val="E1EA6730"/>
    <w:lvl w:ilvl="0">
      <w:start w:val="2"/>
      <w:numFmt w:val="decimal"/>
      <w:suff w:val="space"/>
      <w:lvlText w:val="%1."/>
      <w:lvlJc w:val="left"/>
      <w:pPr>
        <w:ind w:left="360" w:hanging="360"/>
      </w:pPr>
      <w:rPr>
        <w:rFonts w:hint="default"/>
      </w:rPr>
    </w:lvl>
    <w:lvl w:ilvl="1">
      <w:start w:val="4"/>
      <w:numFmt w:val="decimal"/>
      <w:lvlText w:val="%1.%2."/>
      <w:lvlJc w:val="left"/>
      <w:pPr>
        <w:ind w:left="2074" w:hanging="360"/>
      </w:pPr>
      <w:rPr>
        <w:rFonts w:hint="default"/>
      </w:rPr>
    </w:lvl>
    <w:lvl w:ilvl="2">
      <w:start w:val="1"/>
      <w:numFmt w:val="decimal"/>
      <w:lvlText w:val="%1.%2.%3."/>
      <w:lvlJc w:val="left"/>
      <w:pPr>
        <w:ind w:left="4148" w:hanging="720"/>
      </w:pPr>
      <w:rPr>
        <w:rFonts w:hint="default"/>
      </w:rPr>
    </w:lvl>
    <w:lvl w:ilvl="3">
      <w:start w:val="1"/>
      <w:numFmt w:val="decimal"/>
      <w:lvlText w:val="%1.%2.%3.%4."/>
      <w:lvlJc w:val="left"/>
      <w:pPr>
        <w:ind w:left="5862" w:hanging="720"/>
      </w:pPr>
      <w:rPr>
        <w:rFonts w:hint="default"/>
      </w:rPr>
    </w:lvl>
    <w:lvl w:ilvl="4">
      <w:start w:val="1"/>
      <w:numFmt w:val="decimal"/>
      <w:lvlText w:val="%1.%2.%3.%4.%5."/>
      <w:lvlJc w:val="left"/>
      <w:pPr>
        <w:ind w:left="7936" w:hanging="1080"/>
      </w:pPr>
      <w:rPr>
        <w:rFonts w:hint="default"/>
      </w:rPr>
    </w:lvl>
    <w:lvl w:ilvl="5">
      <w:start w:val="1"/>
      <w:numFmt w:val="decimal"/>
      <w:lvlText w:val="%1.%2.%3.%4.%5.%6."/>
      <w:lvlJc w:val="left"/>
      <w:pPr>
        <w:ind w:left="9650" w:hanging="1080"/>
      </w:pPr>
      <w:rPr>
        <w:rFonts w:hint="default"/>
      </w:rPr>
    </w:lvl>
    <w:lvl w:ilvl="6">
      <w:start w:val="1"/>
      <w:numFmt w:val="decimal"/>
      <w:lvlText w:val="%1.%2.%3.%4.%5.%6.%7."/>
      <w:lvlJc w:val="left"/>
      <w:pPr>
        <w:ind w:left="11724" w:hanging="1440"/>
      </w:pPr>
      <w:rPr>
        <w:rFonts w:hint="default"/>
      </w:rPr>
    </w:lvl>
    <w:lvl w:ilvl="7">
      <w:start w:val="1"/>
      <w:numFmt w:val="decimal"/>
      <w:lvlText w:val="%1.%2.%3.%4.%5.%6.%7.%8."/>
      <w:lvlJc w:val="left"/>
      <w:pPr>
        <w:ind w:left="13438" w:hanging="1440"/>
      </w:pPr>
      <w:rPr>
        <w:rFonts w:hint="default"/>
      </w:rPr>
    </w:lvl>
    <w:lvl w:ilvl="8">
      <w:start w:val="1"/>
      <w:numFmt w:val="decimal"/>
      <w:lvlText w:val="%1.%2.%3.%4.%5.%6.%7.%8.%9."/>
      <w:lvlJc w:val="left"/>
      <w:pPr>
        <w:ind w:left="15512" w:hanging="1800"/>
      </w:pPr>
      <w:rPr>
        <w:rFonts w:hint="default"/>
      </w:rPr>
    </w:lvl>
  </w:abstractNum>
  <w:abstractNum w:abstractNumId="4" w15:restartNumberingAfterBreak="0">
    <w:nsid w:val="324E05B7"/>
    <w:multiLevelType w:val="hybridMultilevel"/>
    <w:tmpl w:val="8098AC6A"/>
    <w:lvl w:ilvl="0" w:tplc="45E0F3DA">
      <w:start w:val="1"/>
      <w:numFmt w:val="decimal"/>
      <w:lvlText w:val="9.%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B4C1335"/>
    <w:multiLevelType w:val="multilevel"/>
    <w:tmpl w:val="7EF8861E"/>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4" w:hanging="1005"/>
      </w:pPr>
      <w:rPr>
        <w:rFonts w:hint="default"/>
      </w:rPr>
    </w:lvl>
    <w:lvl w:ilvl="2">
      <w:start w:val="1"/>
      <w:numFmt w:val="decimal"/>
      <w:isLgl/>
      <w:lvlText w:val="%1.%2.%3."/>
      <w:lvlJc w:val="left"/>
      <w:pPr>
        <w:tabs>
          <w:tab w:val="num" w:pos="1714"/>
        </w:tabs>
        <w:ind w:left="1714" w:hanging="1005"/>
      </w:pPr>
      <w:rPr>
        <w:rFonts w:hint="default"/>
      </w:rPr>
    </w:lvl>
    <w:lvl w:ilvl="3">
      <w:start w:val="1"/>
      <w:numFmt w:val="decimal"/>
      <w:isLgl/>
      <w:lvlText w:val="%1.%2.%3.%4."/>
      <w:lvlJc w:val="left"/>
      <w:pPr>
        <w:tabs>
          <w:tab w:val="num" w:pos="1714"/>
        </w:tabs>
        <w:ind w:left="1714" w:hanging="100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59751526"/>
    <w:multiLevelType w:val="multilevel"/>
    <w:tmpl w:val="79423A2E"/>
    <w:lvl w:ilvl="0">
      <w:start w:val="4"/>
      <w:numFmt w:val="decimal"/>
      <w:lvlText w:val="%1."/>
      <w:lvlJc w:val="left"/>
      <w:pPr>
        <w:ind w:left="360" w:hanging="360"/>
      </w:pPr>
      <w:rPr>
        <w:rFonts w:hint="default"/>
      </w:rPr>
    </w:lvl>
    <w:lvl w:ilvl="1">
      <w:start w:val="1"/>
      <w:numFmt w:val="decimal"/>
      <w:suff w:val="space"/>
      <w:lvlText w:val="3.%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02E7E6E"/>
    <w:multiLevelType w:val="multilevel"/>
    <w:tmpl w:val="2884A992"/>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F04296E"/>
    <w:multiLevelType w:val="hybridMultilevel"/>
    <w:tmpl w:val="04EAC058"/>
    <w:lvl w:ilvl="0" w:tplc="C51E822A">
      <w:start w:val="1"/>
      <w:numFmt w:val="decimal"/>
      <w:lvlText w:val="9.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74E0166D"/>
    <w:multiLevelType w:val="multilevel"/>
    <w:tmpl w:val="002044F8"/>
    <w:lvl w:ilvl="0">
      <w:start w:val="1"/>
      <w:numFmt w:val="decimal"/>
      <w:suff w:val="space"/>
      <w:lvlText w:val="2.%1."/>
      <w:lvlJc w:val="left"/>
      <w:pPr>
        <w:ind w:left="360" w:hanging="360"/>
      </w:pPr>
      <w:rPr>
        <w:rFonts w:hint="default"/>
      </w:rPr>
    </w:lvl>
    <w:lvl w:ilvl="1">
      <w:start w:val="4"/>
      <w:numFmt w:val="decimal"/>
      <w:lvlText w:val="%1.%2."/>
      <w:lvlJc w:val="left"/>
      <w:pPr>
        <w:ind w:left="2074" w:hanging="360"/>
      </w:pPr>
      <w:rPr>
        <w:rFonts w:hint="default"/>
      </w:rPr>
    </w:lvl>
    <w:lvl w:ilvl="2">
      <w:start w:val="1"/>
      <w:numFmt w:val="decimal"/>
      <w:lvlText w:val="%1.%2.%3."/>
      <w:lvlJc w:val="left"/>
      <w:pPr>
        <w:ind w:left="4148" w:hanging="720"/>
      </w:pPr>
      <w:rPr>
        <w:rFonts w:hint="default"/>
      </w:rPr>
    </w:lvl>
    <w:lvl w:ilvl="3">
      <w:start w:val="1"/>
      <w:numFmt w:val="decimal"/>
      <w:lvlText w:val="%1.%2.%3.%4."/>
      <w:lvlJc w:val="left"/>
      <w:pPr>
        <w:ind w:left="5862" w:hanging="720"/>
      </w:pPr>
      <w:rPr>
        <w:rFonts w:hint="default"/>
      </w:rPr>
    </w:lvl>
    <w:lvl w:ilvl="4">
      <w:start w:val="1"/>
      <w:numFmt w:val="decimal"/>
      <w:lvlText w:val="%1.%2.%3.%4.%5."/>
      <w:lvlJc w:val="left"/>
      <w:pPr>
        <w:ind w:left="7936" w:hanging="1080"/>
      </w:pPr>
      <w:rPr>
        <w:rFonts w:hint="default"/>
      </w:rPr>
    </w:lvl>
    <w:lvl w:ilvl="5">
      <w:start w:val="1"/>
      <w:numFmt w:val="decimal"/>
      <w:lvlText w:val="%1.%2.%3.%4.%5.%6."/>
      <w:lvlJc w:val="left"/>
      <w:pPr>
        <w:ind w:left="9650" w:hanging="1080"/>
      </w:pPr>
      <w:rPr>
        <w:rFonts w:hint="default"/>
      </w:rPr>
    </w:lvl>
    <w:lvl w:ilvl="6">
      <w:start w:val="1"/>
      <w:numFmt w:val="decimal"/>
      <w:lvlText w:val="%1.%2.%3.%4.%5.%6.%7."/>
      <w:lvlJc w:val="left"/>
      <w:pPr>
        <w:ind w:left="11724" w:hanging="1440"/>
      </w:pPr>
      <w:rPr>
        <w:rFonts w:hint="default"/>
      </w:rPr>
    </w:lvl>
    <w:lvl w:ilvl="7">
      <w:start w:val="1"/>
      <w:numFmt w:val="decimal"/>
      <w:lvlText w:val="%1.%2.%3.%4.%5.%6.%7.%8."/>
      <w:lvlJc w:val="left"/>
      <w:pPr>
        <w:ind w:left="13438" w:hanging="1440"/>
      </w:pPr>
      <w:rPr>
        <w:rFonts w:hint="default"/>
      </w:rPr>
    </w:lvl>
    <w:lvl w:ilvl="8">
      <w:start w:val="1"/>
      <w:numFmt w:val="decimal"/>
      <w:lvlText w:val="%1.%2.%3.%4.%5.%6.%7.%8.%9."/>
      <w:lvlJc w:val="left"/>
      <w:pPr>
        <w:ind w:left="15512"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9"/>
  </w:num>
  <w:num w:numId="6">
    <w:abstractNumId w:val="2"/>
  </w:num>
  <w:num w:numId="7">
    <w:abstractNumId w:val="6"/>
  </w:num>
  <w:num w:numId="8">
    <w:abstractNumId w:val="1"/>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07"/>
    <w:rsid w:val="000033A8"/>
    <w:rsid w:val="00004145"/>
    <w:rsid w:val="0001115F"/>
    <w:rsid w:val="00014BAA"/>
    <w:rsid w:val="00017008"/>
    <w:rsid w:val="000237F4"/>
    <w:rsid w:val="00026911"/>
    <w:rsid w:val="00031AC1"/>
    <w:rsid w:val="00032D08"/>
    <w:rsid w:val="00035DF4"/>
    <w:rsid w:val="00037693"/>
    <w:rsid w:val="00043601"/>
    <w:rsid w:val="000464FC"/>
    <w:rsid w:val="00053002"/>
    <w:rsid w:val="00055DA2"/>
    <w:rsid w:val="00056161"/>
    <w:rsid w:val="00067DDF"/>
    <w:rsid w:val="00067EEA"/>
    <w:rsid w:val="0007256F"/>
    <w:rsid w:val="000737ED"/>
    <w:rsid w:val="00077815"/>
    <w:rsid w:val="000816C4"/>
    <w:rsid w:val="00086C43"/>
    <w:rsid w:val="000B43FC"/>
    <w:rsid w:val="000D2679"/>
    <w:rsid w:val="000D63AC"/>
    <w:rsid w:val="000E1FEC"/>
    <w:rsid w:val="000E4FE0"/>
    <w:rsid w:val="000E6037"/>
    <w:rsid w:val="000F54D7"/>
    <w:rsid w:val="00112485"/>
    <w:rsid w:val="00112809"/>
    <w:rsid w:val="001166A3"/>
    <w:rsid w:val="0011742C"/>
    <w:rsid w:val="00120308"/>
    <w:rsid w:val="00125A30"/>
    <w:rsid w:val="0013203B"/>
    <w:rsid w:val="00134134"/>
    <w:rsid w:val="0013705F"/>
    <w:rsid w:val="00137556"/>
    <w:rsid w:val="001407F1"/>
    <w:rsid w:val="001446FB"/>
    <w:rsid w:val="001469A3"/>
    <w:rsid w:val="001626B7"/>
    <w:rsid w:val="001868E4"/>
    <w:rsid w:val="001A3E62"/>
    <w:rsid w:val="001A6518"/>
    <w:rsid w:val="001A6EF6"/>
    <w:rsid w:val="001C4313"/>
    <w:rsid w:val="001C4B14"/>
    <w:rsid w:val="001D1B09"/>
    <w:rsid w:val="001D5756"/>
    <w:rsid w:val="001D69E3"/>
    <w:rsid w:val="001F1BFE"/>
    <w:rsid w:val="001F4169"/>
    <w:rsid w:val="00205817"/>
    <w:rsid w:val="00207119"/>
    <w:rsid w:val="00212C73"/>
    <w:rsid w:val="002171D8"/>
    <w:rsid w:val="00240CED"/>
    <w:rsid w:val="002441F7"/>
    <w:rsid w:val="00244708"/>
    <w:rsid w:val="0025039D"/>
    <w:rsid w:val="002702A5"/>
    <w:rsid w:val="002770A8"/>
    <w:rsid w:val="00281E10"/>
    <w:rsid w:val="00286D1B"/>
    <w:rsid w:val="00291334"/>
    <w:rsid w:val="00293C99"/>
    <w:rsid w:val="00296F9E"/>
    <w:rsid w:val="002A04DF"/>
    <w:rsid w:val="002A52C6"/>
    <w:rsid w:val="002B5706"/>
    <w:rsid w:val="002D4801"/>
    <w:rsid w:val="002D629E"/>
    <w:rsid w:val="002E078D"/>
    <w:rsid w:val="002F08A5"/>
    <w:rsid w:val="002F7119"/>
    <w:rsid w:val="00301861"/>
    <w:rsid w:val="00311FBB"/>
    <w:rsid w:val="00316F19"/>
    <w:rsid w:val="003202DE"/>
    <w:rsid w:val="00330925"/>
    <w:rsid w:val="00331154"/>
    <w:rsid w:val="0034095C"/>
    <w:rsid w:val="003476EF"/>
    <w:rsid w:val="00355BEE"/>
    <w:rsid w:val="00355E22"/>
    <w:rsid w:val="003635E4"/>
    <w:rsid w:val="00367102"/>
    <w:rsid w:val="00377CA6"/>
    <w:rsid w:val="00384B51"/>
    <w:rsid w:val="00386F01"/>
    <w:rsid w:val="0039071C"/>
    <w:rsid w:val="00392FBB"/>
    <w:rsid w:val="003970A7"/>
    <w:rsid w:val="003A560B"/>
    <w:rsid w:val="003A7AF0"/>
    <w:rsid w:val="003B4A67"/>
    <w:rsid w:val="003B4C40"/>
    <w:rsid w:val="003B7241"/>
    <w:rsid w:val="003C781C"/>
    <w:rsid w:val="003E7959"/>
    <w:rsid w:val="003F2896"/>
    <w:rsid w:val="003F6791"/>
    <w:rsid w:val="003F6E51"/>
    <w:rsid w:val="00401547"/>
    <w:rsid w:val="0040155B"/>
    <w:rsid w:val="00404B78"/>
    <w:rsid w:val="00406C4B"/>
    <w:rsid w:val="00407980"/>
    <w:rsid w:val="00412918"/>
    <w:rsid w:val="004142CB"/>
    <w:rsid w:val="00414594"/>
    <w:rsid w:val="00414BAA"/>
    <w:rsid w:val="00426B21"/>
    <w:rsid w:val="00435288"/>
    <w:rsid w:val="00442E9B"/>
    <w:rsid w:val="00454E2F"/>
    <w:rsid w:val="004617D1"/>
    <w:rsid w:val="00477761"/>
    <w:rsid w:val="004909BF"/>
    <w:rsid w:val="0049481E"/>
    <w:rsid w:val="004A1E95"/>
    <w:rsid w:val="004A2096"/>
    <w:rsid w:val="004B4407"/>
    <w:rsid w:val="004B513F"/>
    <w:rsid w:val="004B639E"/>
    <w:rsid w:val="004C04B0"/>
    <w:rsid w:val="004C10B5"/>
    <w:rsid w:val="004D31F0"/>
    <w:rsid w:val="004D37B8"/>
    <w:rsid w:val="004D5CA7"/>
    <w:rsid w:val="004D6FDF"/>
    <w:rsid w:val="004E022D"/>
    <w:rsid w:val="004E0421"/>
    <w:rsid w:val="004F0054"/>
    <w:rsid w:val="004F049D"/>
    <w:rsid w:val="004F0AA6"/>
    <w:rsid w:val="004F0EF1"/>
    <w:rsid w:val="004F1105"/>
    <w:rsid w:val="005164A4"/>
    <w:rsid w:val="00521CE3"/>
    <w:rsid w:val="0052530F"/>
    <w:rsid w:val="00533A2A"/>
    <w:rsid w:val="00535D18"/>
    <w:rsid w:val="00544FE0"/>
    <w:rsid w:val="00547029"/>
    <w:rsid w:val="0055131E"/>
    <w:rsid w:val="00551C1F"/>
    <w:rsid w:val="0055428B"/>
    <w:rsid w:val="00563D72"/>
    <w:rsid w:val="00564976"/>
    <w:rsid w:val="00565FFA"/>
    <w:rsid w:val="00572402"/>
    <w:rsid w:val="00586B41"/>
    <w:rsid w:val="005A4AFC"/>
    <w:rsid w:val="005A5928"/>
    <w:rsid w:val="005B0186"/>
    <w:rsid w:val="005B22AD"/>
    <w:rsid w:val="005D1604"/>
    <w:rsid w:val="005D3788"/>
    <w:rsid w:val="005D781B"/>
    <w:rsid w:val="005E07FC"/>
    <w:rsid w:val="005F46BF"/>
    <w:rsid w:val="005F5255"/>
    <w:rsid w:val="005F5B24"/>
    <w:rsid w:val="00603607"/>
    <w:rsid w:val="0060429A"/>
    <w:rsid w:val="00611483"/>
    <w:rsid w:val="00620AB7"/>
    <w:rsid w:val="0063357E"/>
    <w:rsid w:val="00634CE1"/>
    <w:rsid w:val="00642A09"/>
    <w:rsid w:val="00652F23"/>
    <w:rsid w:val="006534EF"/>
    <w:rsid w:val="00665DDB"/>
    <w:rsid w:val="00665FD6"/>
    <w:rsid w:val="00670050"/>
    <w:rsid w:val="00675659"/>
    <w:rsid w:val="006A190A"/>
    <w:rsid w:val="006A5EE5"/>
    <w:rsid w:val="006B7CA3"/>
    <w:rsid w:val="006C3649"/>
    <w:rsid w:val="006F0254"/>
    <w:rsid w:val="006F0285"/>
    <w:rsid w:val="006F4560"/>
    <w:rsid w:val="006F5C1B"/>
    <w:rsid w:val="00713129"/>
    <w:rsid w:val="0071340C"/>
    <w:rsid w:val="00717C0F"/>
    <w:rsid w:val="007269FF"/>
    <w:rsid w:val="007349BD"/>
    <w:rsid w:val="007425C4"/>
    <w:rsid w:val="00744CBD"/>
    <w:rsid w:val="00744E93"/>
    <w:rsid w:val="00747525"/>
    <w:rsid w:val="00760C1D"/>
    <w:rsid w:val="00772322"/>
    <w:rsid w:val="00780907"/>
    <w:rsid w:val="00794D9C"/>
    <w:rsid w:val="00797C54"/>
    <w:rsid w:val="007A2CB4"/>
    <w:rsid w:val="007A34FF"/>
    <w:rsid w:val="007A371B"/>
    <w:rsid w:val="007A3AEC"/>
    <w:rsid w:val="007B606D"/>
    <w:rsid w:val="007C3CC2"/>
    <w:rsid w:val="007C52B0"/>
    <w:rsid w:val="007C5800"/>
    <w:rsid w:val="007D541C"/>
    <w:rsid w:val="007E190D"/>
    <w:rsid w:val="007E3E23"/>
    <w:rsid w:val="007E4EFF"/>
    <w:rsid w:val="007E6052"/>
    <w:rsid w:val="007F1960"/>
    <w:rsid w:val="007F25D1"/>
    <w:rsid w:val="007F3415"/>
    <w:rsid w:val="00805099"/>
    <w:rsid w:val="008117C9"/>
    <w:rsid w:val="00817145"/>
    <w:rsid w:val="00823654"/>
    <w:rsid w:val="0082385A"/>
    <w:rsid w:val="008245E7"/>
    <w:rsid w:val="00826142"/>
    <w:rsid w:val="008311E7"/>
    <w:rsid w:val="00851CF3"/>
    <w:rsid w:val="0085275D"/>
    <w:rsid w:val="00853137"/>
    <w:rsid w:val="0085518B"/>
    <w:rsid w:val="008619E1"/>
    <w:rsid w:val="00861ABA"/>
    <w:rsid w:val="00864ADE"/>
    <w:rsid w:val="0087016B"/>
    <w:rsid w:val="008717B2"/>
    <w:rsid w:val="008761BA"/>
    <w:rsid w:val="00893297"/>
    <w:rsid w:val="008A2B3F"/>
    <w:rsid w:val="008A6023"/>
    <w:rsid w:val="008B48BF"/>
    <w:rsid w:val="008C20C7"/>
    <w:rsid w:val="008C23C2"/>
    <w:rsid w:val="008D12CB"/>
    <w:rsid w:val="008D2E4F"/>
    <w:rsid w:val="008D526F"/>
    <w:rsid w:val="008E0656"/>
    <w:rsid w:val="008E53B0"/>
    <w:rsid w:val="008F398D"/>
    <w:rsid w:val="008F625B"/>
    <w:rsid w:val="0090041F"/>
    <w:rsid w:val="00916F6C"/>
    <w:rsid w:val="00917EB9"/>
    <w:rsid w:val="0093235A"/>
    <w:rsid w:val="00933CAE"/>
    <w:rsid w:val="009424FA"/>
    <w:rsid w:val="00944D1C"/>
    <w:rsid w:val="00944EA0"/>
    <w:rsid w:val="00951AED"/>
    <w:rsid w:val="00955409"/>
    <w:rsid w:val="00955F30"/>
    <w:rsid w:val="00960B10"/>
    <w:rsid w:val="0096207C"/>
    <w:rsid w:val="00974FEE"/>
    <w:rsid w:val="009831FC"/>
    <w:rsid w:val="00983E82"/>
    <w:rsid w:val="00990698"/>
    <w:rsid w:val="009A07F9"/>
    <w:rsid w:val="009A7B9B"/>
    <w:rsid w:val="009C2DDF"/>
    <w:rsid w:val="009D6707"/>
    <w:rsid w:val="009E0158"/>
    <w:rsid w:val="009E2791"/>
    <w:rsid w:val="009F0A22"/>
    <w:rsid w:val="00A07A6D"/>
    <w:rsid w:val="00A24502"/>
    <w:rsid w:val="00A3026E"/>
    <w:rsid w:val="00A307DC"/>
    <w:rsid w:val="00A40CD0"/>
    <w:rsid w:val="00A426D2"/>
    <w:rsid w:val="00A430E8"/>
    <w:rsid w:val="00A43BE9"/>
    <w:rsid w:val="00A47921"/>
    <w:rsid w:val="00A610F8"/>
    <w:rsid w:val="00A63451"/>
    <w:rsid w:val="00A715C8"/>
    <w:rsid w:val="00A73E38"/>
    <w:rsid w:val="00A757C3"/>
    <w:rsid w:val="00A82D23"/>
    <w:rsid w:val="00A87263"/>
    <w:rsid w:val="00AA171F"/>
    <w:rsid w:val="00AB67E3"/>
    <w:rsid w:val="00AD3B2C"/>
    <w:rsid w:val="00AE1548"/>
    <w:rsid w:val="00AF5DC6"/>
    <w:rsid w:val="00AF5E31"/>
    <w:rsid w:val="00AF74B8"/>
    <w:rsid w:val="00B11D12"/>
    <w:rsid w:val="00B15A49"/>
    <w:rsid w:val="00B23673"/>
    <w:rsid w:val="00B30B02"/>
    <w:rsid w:val="00B40820"/>
    <w:rsid w:val="00B5172D"/>
    <w:rsid w:val="00B532D1"/>
    <w:rsid w:val="00B54E6B"/>
    <w:rsid w:val="00B6389C"/>
    <w:rsid w:val="00B6487A"/>
    <w:rsid w:val="00B81AF7"/>
    <w:rsid w:val="00B9004B"/>
    <w:rsid w:val="00BA116C"/>
    <w:rsid w:val="00BA3727"/>
    <w:rsid w:val="00BB0F2C"/>
    <w:rsid w:val="00BB560E"/>
    <w:rsid w:val="00BC5AA4"/>
    <w:rsid w:val="00BD0336"/>
    <w:rsid w:val="00BD57DF"/>
    <w:rsid w:val="00BD788A"/>
    <w:rsid w:val="00BE1939"/>
    <w:rsid w:val="00C01452"/>
    <w:rsid w:val="00C030A7"/>
    <w:rsid w:val="00C0622F"/>
    <w:rsid w:val="00C100C9"/>
    <w:rsid w:val="00C16FEF"/>
    <w:rsid w:val="00C26CF0"/>
    <w:rsid w:val="00C27F14"/>
    <w:rsid w:val="00C328D3"/>
    <w:rsid w:val="00C4780F"/>
    <w:rsid w:val="00C537AB"/>
    <w:rsid w:val="00C55E31"/>
    <w:rsid w:val="00C63F65"/>
    <w:rsid w:val="00C64066"/>
    <w:rsid w:val="00C70927"/>
    <w:rsid w:val="00C81679"/>
    <w:rsid w:val="00C82D1B"/>
    <w:rsid w:val="00C8575E"/>
    <w:rsid w:val="00C94F31"/>
    <w:rsid w:val="00C95508"/>
    <w:rsid w:val="00CA1153"/>
    <w:rsid w:val="00CA1362"/>
    <w:rsid w:val="00CC6363"/>
    <w:rsid w:val="00CD022D"/>
    <w:rsid w:val="00CD7970"/>
    <w:rsid w:val="00CE0A61"/>
    <w:rsid w:val="00CE2E95"/>
    <w:rsid w:val="00CF3811"/>
    <w:rsid w:val="00D01CA8"/>
    <w:rsid w:val="00D059CF"/>
    <w:rsid w:val="00D1011D"/>
    <w:rsid w:val="00D102EF"/>
    <w:rsid w:val="00D16089"/>
    <w:rsid w:val="00D17D6A"/>
    <w:rsid w:val="00D27854"/>
    <w:rsid w:val="00D27A14"/>
    <w:rsid w:val="00D31B15"/>
    <w:rsid w:val="00D321C5"/>
    <w:rsid w:val="00D3276E"/>
    <w:rsid w:val="00D33BAB"/>
    <w:rsid w:val="00D33D98"/>
    <w:rsid w:val="00D401BC"/>
    <w:rsid w:val="00D40AE9"/>
    <w:rsid w:val="00D449B0"/>
    <w:rsid w:val="00D449EF"/>
    <w:rsid w:val="00D53448"/>
    <w:rsid w:val="00D60000"/>
    <w:rsid w:val="00D6417B"/>
    <w:rsid w:val="00D66012"/>
    <w:rsid w:val="00D82F8F"/>
    <w:rsid w:val="00D85CE7"/>
    <w:rsid w:val="00DA0C7E"/>
    <w:rsid w:val="00DA0D54"/>
    <w:rsid w:val="00DB30F4"/>
    <w:rsid w:val="00DB3343"/>
    <w:rsid w:val="00DC404D"/>
    <w:rsid w:val="00DD0862"/>
    <w:rsid w:val="00DD2116"/>
    <w:rsid w:val="00DD71F3"/>
    <w:rsid w:val="00DE0B51"/>
    <w:rsid w:val="00DE0C80"/>
    <w:rsid w:val="00DE5032"/>
    <w:rsid w:val="00DE57E3"/>
    <w:rsid w:val="00DF2619"/>
    <w:rsid w:val="00DF5FA2"/>
    <w:rsid w:val="00DF794E"/>
    <w:rsid w:val="00E114DA"/>
    <w:rsid w:val="00E17A35"/>
    <w:rsid w:val="00E260A3"/>
    <w:rsid w:val="00E30AB9"/>
    <w:rsid w:val="00E378EA"/>
    <w:rsid w:val="00E456B6"/>
    <w:rsid w:val="00E53ED0"/>
    <w:rsid w:val="00E53F12"/>
    <w:rsid w:val="00E705B3"/>
    <w:rsid w:val="00E80DC2"/>
    <w:rsid w:val="00E841F2"/>
    <w:rsid w:val="00E84F5C"/>
    <w:rsid w:val="00E97C52"/>
    <w:rsid w:val="00EA12AE"/>
    <w:rsid w:val="00EA1844"/>
    <w:rsid w:val="00EA5784"/>
    <w:rsid w:val="00EB0174"/>
    <w:rsid w:val="00EB1D14"/>
    <w:rsid w:val="00EC19E7"/>
    <w:rsid w:val="00EF55E5"/>
    <w:rsid w:val="00EF5AFB"/>
    <w:rsid w:val="00F01305"/>
    <w:rsid w:val="00F04A40"/>
    <w:rsid w:val="00F0629A"/>
    <w:rsid w:val="00F1058F"/>
    <w:rsid w:val="00F11E12"/>
    <w:rsid w:val="00F13A5A"/>
    <w:rsid w:val="00F16F5E"/>
    <w:rsid w:val="00F23D67"/>
    <w:rsid w:val="00F34A57"/>
    <w:rsid w:val="00F34AE2"/>
    <w:rsid w:val="00F35185"/>
    <w:rsid w:val="00F40873"/>
    <w:rsid w:val="00F42B5F"/>
    <w:rsid w:val="00F60F45"/>
    <w:rsid w:val="00F7157E"/>
    <w:rsid w:val="00F7321E"/>
    <w:rsid w:val="00F76F57"/>
    <w:rsid w:val="00F85E5B"/>
    <w:rsid w:val="00F93F8B"/>
    <w:rsid w:val="00FB5834"/>
    <w:rsid w:val="00FC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AAE85"/>
  <w15:docId w15:val="{4F04AA48-E04F-412E-A482-0FD6B8B2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02"/>
    <w:rPr>
      <w:sz w:val="24"/>
      <w:szCs w:val="24"/>
    </w:rPr>
  </w:style>
  <w:style w:type="paragraph" w:styleId="3">
    <w:name w:val="heading 3"/>
    <w:basedOn w:val="a"/>
    <w:next w:val="a"/>
    <w:qFormat/>
    <w:rsid w:val="009D6707"/>
    <w:pPr>
      <w:keepNext/>
      <w:keepLines/>
      <w:pageBreakBefore/>
      <w:tabs>
        <w:tab w:val="right" w:pos="9923"/>
      </w:tabs>
      <w:spacing w:before="60" w:after="20"/>
      <w:jc w:val="center"/>
      <w:outlineLvl w:val="2"/>
    </w:pPr>
    <w:rPr>
      <w:rFonts w:ascii="Tahoma" w:hAnsi="Tahoma" w:cs="Tahom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лоса"/>
    <w:basedOn w:val="a"/>
    <w:rsid w:val="009D6707"/>
    <w:pPr>
      <w:tabs>
        <w:tab w:val="right" w:pos="9923"/>
      </w:tabs>
      <w:spacing w:before="60" w:after="40" w:line="228" w:lineRule="auto"/>
      <w:ind w:firstLine="284"/>
      <w:jc w:val="both"/>
    </w:pPr>
    <w:rPr>
      <w:rFonts w:ascii="Arial" w:hAnsi="Arial" w:cs="Arial"/>
      <w:sz w:val="6"/>
      <w:szCs w:val="6"/>
    </w:rPr>
  </w:style>
  <w:style w:type="paragraph" w:customStyle="1" w:styleId="a4">
    <w:name w:val="Статья ПРОСТО"/>
    <w:basedOn w:val="a"/>
    <w:rsid w:val="009D6707"/>
    <w:pPr>
      <w:keepNext/>
      <w:tabs>
        <w:tab w:val="right" w:pos="9923"/>
      </w:tabs>
      <w:spacing w:before="40"/>
      <w:ind w:left="284"/>
    </w:pPr>
    <w:rPr>
      <w:rFonts w:ascii="Arial" w:hAnsi="Arial" w:cs="Arial"/>
      <w:b/>
      <w:bCs/>
      <w:lang w:val="en-US"/>
    </w:rPr>
  </w:style>
  <w:style w:type="paragraph" w:customStyle="1" w:styleId="a5">
    <w:name w:val="СписокАндр"/>
    <w:basedOn w:val="a"/>
    <w:rsid w:val="009D6707"/>
    <w:pPr>
      <w:tabs>
        <w:tab w:val="right" w:pos="9923"/>
      </w:tabs>
      <w:spacing w:after="20"/>
      <w:ind w:left="283" w:hanging="283"/>
      <w:jc w:val="both"/>
    </w:pPr>
    <w:rPr>
      <w:rFonts w:ascii="Arial" w:hAnsi="Arial" w:cs="Arial"/>
    </w:rPr>
  </w:style>
  <w:style w:type="paragraph" w:customStyle="1" w:styleId="2">
    <w:name w:val="Норм2"/>
    <w:basedOn w:val="a"/>
    <w:rsid w:val="009D6707"/>
    <w:pPr>
      <w:tabs>
        <w:tab w:val="left" w:pos="3261"/>
        <w:tab w:val="right" w:pos="9923"/>
      </w:tabs>
      <w:ind w:firstLine="284"/>
      <w:jc w:val="both"/>
    </w:pPr>
    <w:rPr>
      <w:rFonts w:ascii="Arial" w:hAnsi="Arial" w:cs="Arial"/>
    </w:rPr>
  </w:style>
  <w:style w:type="paragraph" w:customStyle="1" w:styleId="a6">
    <w:name w:val="ДОК Подпись"/>
    <w:basedOn w:val="a"/>
    <w:rsid w:val="009D6707"/>
    <w:pPr>
      <w:tabs>
        <w:tab w:val="right" w:pos="9923"/>
      </w:tabs>
      <w:jc w:val="center"/>
    </w:pPr>
    <w:rPr>
      <w:rFonts w:ascii="Arial" w:hAnsi="Arial" w:cs="Arial"/>
      <w:sz w:val="20"/>
      <w:szCs w:val="20"/>
    </w:rPr>
  </w:style>
  <w:style w:type="paragraph" w:customStyle="1" w:styleId="a7">
    <w:name w:val="НормБезАб"/>
    <w:basedOn w:val="a"/>
    <w:rsid w:val="009D6707"/>
    <w:pPr>
      <w:tabs>
        <w:tab w:val="right" w:pos="9923"/>
      </w:tabs>
      <w:jc w:val="both"/>
    </w:pPr>
    <w:rPr>
      <w:rFonts w:ascii="Arial" w:hAnsi="Arial" w:cs="Arial"/>
    </w:rPr>
  </w:style>
  <w:style w:type="paragraph" w:customStyle="1" w:styleId="a8">
    <w:name w:val="договор"/>
    <w:basedOn w:val="a"/>
    <w:rsid w:val="009D6707"/>
    <w:pPr>
      <w:tabs>
        <w:tab w:val="right" w:pos="9923"/>
      </w:tabs>
      <w:ind w:firstLine="284"/>
      <w:jc w:val="both"/>
    </w:pPr>
    <w:rPr>
      <w:rFonts w:ascii="Arial" w:hAnsi="Arial" w:cs="Arial"/>
    </w:rPr>
  </w:style>
  <w:style w:type="paragraph" w:styleId="a9">
    <w:name w:val="Normal (Web)"/>
    <w:basedOn w:val="a"/>
    <w:rsid w:val="008E53B0"/>
    <w:pPr>
      <w:spacing w:before="100" w:beforeAutospacing="1" w:after="100" w:afterAutospacing="1"/>
    </w:pPr>
  </w:style>
  <w:style w:type="paragraph" w:styleId="aa">
    <w:name w:val="header"/>
    <w:basedOn w:val="a"/>
    <w:rsid w:val="00D449EF"/>
    <w:pPr>
      <w:tabs>
        <w:tab w:val="center" w:pos="4677"/>
        <w:tab w:val="right" w:pos="9355"/>
      </w:tabs>
    </w:pPr>
  </w:style>
  <w:style w:type="paragraph" w:styleId="ab">
    <w:name w:val="footer"/>
    <w:basedOn w:val="a"/>
    <w:link w:val="ac"/>
    <w:uiPriority w:val="99"/>
    <w:rsid w:val="00D449EF"/>
    <w:pPr>
      <w:tabs>
        <w:tab w:val="center" w:pos="4677"/>
        <w:tab w:val="right" w:pos="9355"/>
      </w:tabs>
    </w:pPr>
  </w:style>
  <w:style w:type="character" w:styleId="ad">
    <w:name w:val="page number"/>
    <w:basedOn w:val="a0"/>
    <w:rsid w:val="00D449EF"/>
  </w:style>
  <w:style w:type="paragraph" w:styleId="ae">
    <w:name w:val="Balloon Text"/>
    <w:basedOn w:val="a"/>
    <w:semiHidden/>
    <w:rsid w:val="00D60000"/>
    <w:rPr>
      <w:rFonts w:ascii="Tahoma" w:hAnsi="Tahoma" w:cs="Tahoma"/>
      <w:sz w:val="16"/>
      <w:szCs w:val="16"/>
    </w:rPr>
  </w:style>
  <w:style w:type="paragraph" w:customStyle="1" w:styleId="Times12">
    <w:name w:val="Times 12"/>
    <w:basedOn w:val="a"/>
    <w:uiPriority w:val="99"/>
    <w:rsid w:val="005164A4"/>
    <w:pPr>
      <w:overflowPunct w:val="0"/>
      <w:autoSpaceDE w:val="0"/>
      <w:autoSpaceDN w:val="0"/>
      <w:adjustRightInd w:val="0"/>
      <w:ind w:firstLine="567"/>
      <w:jc w:val="both"/>
    </w:pPr>
    <w:rPr>
      <w:bCs/>
      <w:szCs w:val="22"/>
    </w:rPr>
  </w:style>
  <w:style w:type="character" w:styleId="af">
    <w:name w:val="Hyperlink"/>
    <w:rsid w:val="005164A4"/>
    <w:rPr>
      <w:color w:val="0000FF"/>
      <w:u w:val="single"/>
    </w:rPr>
  </w:style>
  <w:style w:type="paragraph" w:customStyle="1" w:styleId="ConsPlusNormal">
    <w:name w:val="ConsPlusNormal"/>
    <w:link w:val="ConsPlusNormal0"/>
    <w:qFormat/>
    <w:rsid w:val="000737ED"/>
    <w:pPr>
      <w:autoSpaceDE w:val="0"/>
      <w:autoSpaceDN w:val="0"/>
      <w:adjustRightInd w:val="0"/>
    </w:pPr>
    <w:rPr>
      <w:rFonts w:ascii="Arial" w:eastAsia="Calibri" w:hAnsi="Arial" w:cs="Arial"/>
      <w:lang w:eastAsia="en-US"/>
    </w:rPr>
  </w:style>
  <w:style w:type="paragraph" w:styleId="af0">
    <w:name w:val="List Paragraph"/>
    <w:basedOn w:val="a"/>
    <w:uiPriority w:val="34"/>
    <w:qFormat/>
    <w:rsid w:val="002F08A5"/>
    <w:pPr>
      <w:ind w:left="720"/>
      <w:contextualSpacing/>
    </w:pPr>
  </w:style>
  <w:style w:type="table" w:styleId="af1">
    <w:name w:val="Table Grid"/>
    <w:basedOn w:val="a1"/>
    <w:uiPriority w:val="39"/>
    <w:rsid w:val="0040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basedOn w:val="a0"/>
    <w:link w:val="ab"/>
    <w:uiPriority w:val="99"/>
    <w:rsid w:val="00951AED"/>
    <w:rPr>
      <w:sz w:val="24"/>
      <w:szCs w:val="24"/>
    </w:rPr>
  </w:style>
  <w:style w:type="character" w:customStyle="1" w:styleId="ConsPlusNormal0">
    <w:name w:val="ConsPlusNormal Знак"/>
    <w:link w:val="ConsPlusNormal"/>
    <w:locked/>
    <w:rsid w:val="009F0A22"/>
    <w:rPr>
      <w:rFonts w:ascii="Arial" w:eastAsia="Calibri" w:hAnsi="Arial" w:cs="Arial"/>
      <w:lang w:eastAsia="en-US"/>
    </w:rPr>
  </w:style>
  <w:style w:type="paragraph" w:styleId="af2">
    <w:name w:val="Body Text"/>
    <w:basedOn w:val="a"/>
    <w:link w:val="af3"/>
    <w:rsid w:val="00037693"/>
    <w:pPr>
      <w:spacing w:after="120"/>
    </w:pPr>
  </w:style>
  <w:style w:type="character" w:customStyle="1" w:styleId="af3">
    <w:name w:val="Основной текст Знак"/>
    <w:basedOn w:val="a0"/>
    <w:link w:val="af2"/>
    <w:rsid w:val="00037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205">
      <w:bodyDiv w:val="1"/>
      <w:marLeft w:val="0"/>
      <w:marRight w:val="0"/>
      <w:marTop w:val="0"/>
      <w:marBottom w:val="0"/>
      <w:divBdr>
        <w:top w:val="none" w:sz="0" w:space="0" w:color="auto"/>
        <w:left w:val="none" w:sz="0" w:space="0" w:color="auto"/>
        <w:bottom w:val="none" w:sz="0" w:space="0" w:color="auto"/>
        <w:right w:val="none" w:sz="0" w:space="0" w:color="auto"/>
      </w:divBdr>
    </w:div>
    <w:div w:id="377512897">
      <w:bodyDiv w:val="1"/>
      <w:marLeft w:val="0"/>
      <w:marRight w:val="0"/>
      <w:marTop w:val="0"/>
      <w:marBottom w:val="0"/>
      <w:divBdr>
        <w:top w:val="none" w:sz="0" w:space="0" w:color="auto"/>
        <w:left w:val="none" w:sz="0" w:space="0" w:color="auto"/>
        <w:bottom w:val="none" w:sz="0" w:space="0" w:color="auto"/>
        <w:right w:val="none" w:sz="0" w:space="0" w:color="auto"/>
      </w:divBdr>
    </w:div>
    <w:div w:id="480462352">
      <w:bodyDiv w:val="1"/>
      <w:marLeft w:val="0"/>
      <w:marRight w:val="0"/>
      <w:marTop w:val="0"/>
      <w:marBottom w:val="0"/>
      <w:divBdr>
        <w:top w:val="none" w:sz="0" w:space="0" w:color="auto"/>
        <w:left w:val="none" w:sz="0" w:space="0" w:color="auto"/>
        <w:bottom w:val="none" w:sz="0" w:space="0" w:color="auto"/>
        <w:right w:val="none" w:sz="0" w:space="0" w:color="auto"/>
      </w:divBdr>
    </w:div>
    <w:div w:id="989678684">
      <w:bodyDiv w:val="1"/>
      <w:marLeft w:val="0"/>
      <w:marRight w:val="0"/>
      <w:marTop w:val="0"/>
      <w:marBottom w:val="0"/>
      <w:divBdr>
        <w:top w:val="none" w:sz="0" w:space="0" w:color="auto"/>
        <w:left w:val="none" w:sz="0" w:space="0" w:color="auto"/>
        <w:bottom w:val="none" w:sz="0" w:space="0" w:color="auto"/>
        <w:right w:val="none" w:sz="0" w:space="0" w:color="auto"/>
      </w:divBdr>
    </w:div>
    <w:div w:id="1667436205">
      <w:bodyDiv w:val="1"/>
      <w:marLeft w:val="0"/>
      <w:marRight w:val="0"/>
      <w:marTop w:val="0"/>
      <w:marBottom w:val="0"/>
      <w:divBdr>
        <w:top w:val="none" w:sz="0" w:space="0" w:color="auto"/>
        <w:left w:val="none" w:sz="0" w:space="0" w:color="auto"/>
        <w:bottom w:val="none" w:sz="0" w:space="0" w:color="auto"/>
        <w:right w:val="none" w:sz="0" w:space="0" w:color="auto"/>
      </w:divBdr>
    </w:div>
    <w:div w:id="1960139013">
      <w:bodyDiv w:val="1"/>
      <w:marLeft w:val="0"/>
      <w:marRight w:val="0"/>
      <w:marTop w:val="0"/>
      <w:marBottom w:val="0"/>
      <w:divBdr>
        <w:top w:val="none" w:sz="0" w:space="0" w:color="auto"/>
        <w:left w:val="none" w:sz="0" w:space="0" w:color="auto"/>
        <w:bottom w:val="none" w:sz="0" w:space="0" w:color="auto"/>
        <w:right w:val="none" w:sz="0" w:space="0" w:color="auto"/>
      </w:divBdr>
    </w:div>
    <w:div w:id="2146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st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EF9F-E075-4CE4-BF62-E7C016B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Microsoft</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Admin</dc:creator>
  <cp:lastModifiedBy>Басова Дарья Дмитриевна</cp:lastModifiedBy>
  <cp:revision>13</cp:revision>
  <cp:lastPrinted>2013-12-11T11:36:00Z</cp:lastPrinted>
  <dcterms:created xsi:type="dcterms:W3CDTF">2021-10-05T08:44:00Z</dcterms:created>
  <dcterms:modified xsi:type="dcterms:W3CDTF">2024-07-09T14:36:00Z</dcterms:modified>
</cp:coreProperties>
</file>