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161981" w:rsidRDefault="00E61DF3" w:rsidP="00E61DF3">
      <w:pPr>
        <w:ind w:firstLine="0"/>
        <w:jc w:val="center"/>
        <w:rPr>
          <w:b/>
        </w:rPr>
      </w:pPr>
      <w:r w:rsidRPr="00161981">
        <w:rPr>
          <w:b/>
        </w:rPr>
        <w:t>ЗАКУПОЧНАЯ ДОКУМЕНТАЦИЯ</w:t>
      </w:r>
    </w:p>
    <w:p w:rsidR="00E61DF3" w:rsidRPr="00161981" w:rsidRDefault="00E61DF3" w:rsidP="00E61DF3">
      <w:pPr>
        <w:widowControl w:val="0"/>
        <w:ind w:firstLine="0"/>
        <w:jc w:val="center"/>
      </w:pPr>
    </w:p>
    <w:p w:rsidR="00E61DF3" w:rsidRPr="00BA08E8" w:rsidRDefault="00E61DF3" w:rsidP="00E61DF3">
      <w:pPr>
        <w:ind w:firstLine="0"/>
        <w:jc w:val="center"/>
        <w:rPr>
          <w:b/>
          <w:bCs/>
        </w:rPr>
      </w:pPr>
      <w:r w:rsidRPr="00161981">
        <w:rPr>
          <w:b/>
          <w:bCs/>
        </w:rPr>
        <w:t>по проведению открытого запроса предложений</w:t>
      </w:r>
      <w:r w:rsidR="00225626">
        <w:rPr>
          <w:b/>
          <w:bCs/>
        </w:rPr>
        <w:t xml:space="preserve"> </w:t>
      </w:r>
    </w:p>
    <w:p w:rsidR="00E61DF3" w:rsidRPr="00BA08E8" w:rsidRDefault="00E61DF3" w:rsidP="00E61DF3">
      <w:pPr>
        <w:ind w:firstLine="0"/>
        <w:jc w:val="center"/>
        <w:rPr>
          <w:b/>
          <w:bCs/>
        </w:rPr>
      </w:pPr>
      <w:r w:rsidRPr="00BA08E8">
        <w:rPr>
          <w:b/>
          <w:bCs/>
        </w:rPr>
        <w:t xml:space="preserve">на право заключения договора </w:t>
      </w:r>
      <w:r w:rsidR="00161981">
        <w:rPr>
          <w:b/>
          <w:bCs/>
        </w:rPr>
        <w:t xml:space="preserve">поставки </w:t>
      </w:r>
      <w:r w:rsidR="00DA5FA9">
        <w:rPr>
          <w:b/>
          <w:szCs w:val="18"/>
        </w:rPr>
        <w:t>Инструмента</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DD4DCC">
      <w:pPr>
        <w:shd w:val="clear" w:color="auto" w:fill="FFFFFF"/>
        <w:tabs>
          <w:tab w:val="left" w:pos="4459"/>
          <w:tab w:val="left" w:pos="6888"/>
        </w:tabs>
        <w:ind w:firstLine="0"/>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161981">
        <w:t>2</w:t>
      </w:r>
      <w:r w:rsidR="007D4E97">
        <w:t>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5227E9"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5227E9"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5227E9"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5227E9"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32" w:history="1">
        <w:r w:rsidR="00E61DF3" w:rsidRPr="00E61DF3">
          <w:t>9.Уведом</w:t>
        </w:r>
        <w:r w:rsidR="00EF3145">
          <w:t>ление Участников о результатах Открытого 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Default="005227E9"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F15542" w:rsidRPr="00F15542" w:rsidRDefault="00F15542" w:rsidP="00F15542">
      <w:pPr>
        <w:ind w:firstLine="0"/>
        <w:rPr>
          <w:b/>
        </w:rPr>
      </w:pPr>
      <w:r w:rsidRPr="00F15542">
        <w:rPr>
          <w:b/>
          <w:sz w:val="24"/>
          <w:szCs w:val="24"/>
        </w:rPr>
        <w:t>Приложение №1 (Форма Единого согласия на обработку персональных данных и получение кредитных отчетов</w:t>
      </w:r>
      <w:r w:rsidRPr="00F15542">
        <w:rPr>
          <w:b/>
          <w:webHidden/>
          <w:sz w:val="24"/>
          <w:szCs w:val="24"/>
        </w:rPr>
        <w:t>)</w:t>
      </w:r>
      <w:r>
        <w:rPr>
          <w:b/>
          <w:webHidden/>
          <w:sz w:val="24"/>
          <w:szCs w:val="24"/>
        </w:rPr>
        <w:t>……………………………………………………………20</w:t>
      </w:r>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 xml:space="preserve">430034, г. Саранск, 1 </w:t>
      </w:r>
      <w:proofErr w:type="gramStart"/>
      <w:r w:rsidR="009E29C8">
        <w:rPr>
          <w:sz w:val="24"/>
          <w:szCs w:val="24"/>
        </w:rPr>
        <w:t>Промышленная</w:t>
      </w:r>
      <w:proofErr w:type="gramEnd"/>
      <w:r w:rsidR="009E29C8">
        <w:rPr>
          <w:sz w:val="24"/>
          <w:szCs w:val="24"/>
        </w:rPr>
        <w:t>, 4.</w:t>
      </w:r>
    </w:p>
    <w:p w:rsidR="00E61DF3" w:rsidRPr="00BA08E8" w:rsidRDefault="00E61DF3" w:rsidP="00E61DF3">
      <w:pPr>
        <w:tabs>
          <w:tab w:val="num" w:pos="0"/>
        </w:tabs>
        <w:spacing w:line="240" w:lineRule="auto"/>
        <w:ind w:firstLine="0"/>
        <w:rPr>
          <w:sz w:val="24"/>
          <w:szCs w:val="24"/>
        </w:rPr>
      </w:pPr>
      <w:r w:rsidRPr="00BA08E8">
        <w:rPr>
          <w:b/>
          <w:sz w:val="24"/>
          <w:szCs w:val="24"/>
        </w:rPr>
        <w:t>1.2 Организатор</w:t>
      </w:r>
      <w:r w:rsidRPr="00BA08E8">
        <w:rPr>
          <w:sz w:val="24"/>
          <w:szCs w:val="24"/>
        </w:rPr>
        <w:t xml:space="preserve"> -  </w:t>
      </w:r>
      <w:r w:rsidR="005A60E0">
        <w:rPr>
          <w:sz w:val="24"/>
          <w:szCs w:val="24"/>
        </w:rPr>
        <w:t>БПЗП</w:t>
      </w:r>
      <w:r w:rsidR="005A60E0" w:rsidRPr="00BA08E8">
        <w:rPr>
          <w:sz w:val="24"/>
          <w:szCs w:val="24"/>
        </w:rPr>
        <w:t>, контактное лицо –</w:t>
      </w:r>
      <w:r w:rsidR="005A60E0">
        <w:rPr>
          <w:sz w:val="24"/>
          <w:szCs w:val="24"/>
        </w:rPr>
        <w:t xml:space="preserve"> </w:t>
      </w:r>
      <w:r w:rsidR="00161981">
        <w:rPr>
          <w:sz w:val="24"/>
          <w:szCs w:val="24"/>
        </w:rPr>
        <w:t xml:space="preserve">ведущий </w:t>
      </w:r>
      <w:r w:rsidR="005A60E0">
        <w:rPr>
          <w:sz w:val="24"/>
          <w:szCs w:val="24"/>
        </w:rPr>
        <w:t>специалист</w:t>
      </w:r>
      <w:r w:rsidR="005A60E0" w:rsidRPr="00161981">
        <w:rPr>
          <w:sz w:val="24"/>
          <w:szCs w:val="24"/>
        </w:rPr>
        <w:t xml:space="preserve">, </w:t>
      </w:r>
      <w:r w:rsidR="00161981" w:rsidRPr="00161981">
        <w:rPr>
          <w:sz w:val="24"/>
          <w:szCs w:val="24"/>
        </w:rPr>
        <w:t xml:space="preserve">Шамшетдинов Радик </w:t>
      </w:r>
      <w:proofErr w:type="spellStart"/>
      <w:r w:rsidR="00161981" w:rsidRPr="00161981">
        <w:rPr>
          <w:sz w:val="24"/>
          <w:szCs w:val="24"/>
        </w:rPr>
        <w:t>Кямилевич</w:t>
      </w:r>
      <w:proofErr w:type="spellEnd"/>
      <w:r w:rsidR="005A60E0" w:rsidRPr="00161981">
        <w:rPr>
          <w:sz w:val="24"/>
          <w:szCs w:val="24"/>
        </w:rPr>
        <w:t>, тел.: +7(8342)79-89-00 (до</w:t>
      </w:r>
      <w:r w:rsidR="005A60E0">
        <w:rPr>
          <w:sz w:val="24"/>
          <w:szCs w:val="24"/>
        </w:rPr>
        <w:t xml:space="preserve">б. </w:t>
      </w:r>
      <w:r w:rsidR="00161981">
        <w:rPr>
          <w:sz w:val="24"/>
          <w:szCs w:val="24"/>
        </w:rPr>
        <w:t>1250</w:t>
      </w:r>
      <w:r w:rsidR="005A60E0">
        <w:rPr>
          <w:sz w:val="24"/>
          <w:szCs w:val="24"/>
        </w:rPr>
        <w:t xml:space="preserve">), </w:t>
      </w:r>
      <w:r w:rsidR="005A60E0">
        <w:rPr>
          <w:sz w:val="24"/>
          <w:szCs w:val="24"/>
          <w:lang w:val="en-US"/>
        </w:rPr>
        <w:t>email</w:t>
      </w:r>
      <w:r w:rsidR="005A60E0">
        <w:rPr>
          <w:sz w:val="24"/>
          <w:szCs w:val="24"/>
        </w:rPr>
        <w:t xml:space="preserve">: </w:t>
      </w:r>
      <w:proofErr w:type="spellStart"/>
      <w:r w:rsidR="00161981">
        <w:rPr>
          <w:sz w:val="24"/>
          <w:szCs w:val="24"/>
          <w:lang w:val="en-US"/>
        </w:rPr>
        <w:t>shrk</w:t>
      </w:r>
      <w:proofErr w:type="spellEnd"/>
      <w:r w:rsidR="005A60E0" w:rsidRPr="000046FB">
        <w:rPr>
          <w:sz w:val="24"/>
          <w:szCs w:val="24"/>
        </w:rPr>
        <w:t>@</w:t>
      </w:r>
      <w:proofErr w:type="spellStart"/>
      <w:r w:rsidR="005A60E0">
        <w:rPr>
          <w:sz w:val="24"/>
          <w:szCs w:val="24"/>
          <w:lang w:val="en-US"/>
        </w:rPr>
        <w:t>saransktv</w:t>
      </w:r>
      <w:proofErr w:type="spellEnd"/>
      <w:r w:rsidR="005A60E0" w:rsidRPr="000046FB">
        <w:rPr>
          <w:sz w:val="24"/>
          <w:szCs w:val="24"/>
        </w:rPr>
        <w:t>.</w:t>
      </w:r>
      <w:proofErr w:type="spellStart"/>
      <w:r w:rsidR="005A60E0">
        <w:rPr>
          <w:sz w:val="24"/>
          <w:szCs w:val="24"/>
          <w:lang w:val="en-US"/>
        </w:rPr>
        <w:t>ru</w:t>
      </w:r>
      <w:proofErr w:type="spellEnd"/>
      <w:r w:rsidR="005A60E0">
        <w:rPr>
          <w:sz w:val="24"/>
          <w:szCs w:val="24"/>
        </w:rPr>
        <w:t>.</w:t>
      </w:r>
    </w:p>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5D593F" w:rsidRPr="00161981" w:rsidRDefault="005D593F" w:rsidP="005D593F">
      <w:pPr>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sz w:val="24"/>
          <w:szCs w:val="24"/>
        </w:rPr>
        <w:t xml:space="preserve">Предложения, оформленные в соответствии с требованиями закупочной документации, должны быть </w:t>
      </w:r>
      <w:r>
        <w:rPr>
          <w:sz w:val="24"/>
          <w:szCs w:val="24"/>
        </w:rPr>
        <w:t>д</w:t>
      </w:r>
      <w:r w:rsidRPr="00BA08E8">
        <w:rPr>
          <w:sz w:val="24"/>
          <w:szCs w:val="24"/>
        </w:rPr>
        <w:t xml:space="preserve">оставлены </w:t>
      </w:r>
      <w:r w:rsidRPr="001A3BB5">
        <w:rPr>
          <w:sz w:val="24"/>
          <w:szCs w:val="24"/>
          <w:highlight w:val="yellow"/>
        </w:rPr>
        <w:t xml:space="preserve">на </w:t>
      </w:r>
      <w:r w:rsidRPr="001A3BB5">
        <w:rPr>
          <w:color w:val="000000"/>
          <w:sz w:val="24"/>
          <w:szCs w:val="24"/>
          <w:highlight w:val="yellow"/>
        </w:rPr>
        <w:t xml:space="preserve">ящик электронной почты </w:t>
      </w:r>
      <w:hyperlink r:id="rId9" w:history="1">
        <w:r w:rsidRPr="001A3BB5">
          <w:rPr>
            <w:rStyle w:val="a3"/>
            <w:sz w:val="24"/>
            <w:szCs w:val="24"/>
            <w:highlight w:val="yellow"/>
          </w:rPr>
          <w:t>rti_tender@k-tech.ru</w:t>
        </w:r>
      </w:hyperlink>
      <w:r w:rsidRPr="00E823E9">
        <w:rPr>
          <w:color w:val="FF0000"/>
          <w:sz w:val="24"/>
          <w:szCs w:val="24"/>
        </w:rPr>
        <w:t xml:space="preserve"> </w:t>
      </w:r>
      <w:r w:rsidRPr="002D1B73">
        <w:rPr>
          <w:b/>
          <w:color w:val="000000"/>
          <w:sz w:val="24"/>
          <w:szCs w:val="24"/>
        </w:rPr>
        <w:t xml:space="preserve">с пометкой в теме письма </w:t>
      </w:r>
      <w:r>
        <w:rPr>
          <w:b/>
          <w:sz w:val="24"/>
          <w:szCs w:val="24"/>
          <w:highlight w:val="yellow"/>
        </w:rPr>
        <w:t>«210</w:t>
      </w:r>
      <w:r w:rsidR="009F7BD7">
        <w:rPr>
          <w:b/>
          <w:sz w:val="24"/>
          <w:szCs w:val="24"/>
          <w:highlight w:val="yellow"/>
        </w:rPr>
        <w:t>2</w:t>
      </w:r>
      <w:r w:rsidR="00DA5FA9">
        <w:rPr>
          <w:b/>
          <w:sz w:val="24"/>
          <w:szCs w:val="24"/>
          <w:highlight w:val="yellow"/>
        </w:rPr>
        <w:t>69</w:t>
      </w:r>
      <w:r w:rsidRPr="00E823E9">
        <w:rPr>
          <w:b/>
          <w:color w:val="000000"/>
          <w:sz w:val="24"/>
          <w:szCs w:val="24"/>
          <w:highlight w:val="yellow"/>
        </w:rPr>
        <w:t>»</w:t>
      </w:r>
      <w:r w:rsidRPr="002D1B73">
        <w:rPr>
          <w:b/>
          <w:color w:val="000000"/>
          <w:sz w:val="24"/>
          <w:szCs w:val="24"/>
        </w:rPr>
        <w:t xml:space="preserve"> (</w:t>
      </w:r>
      <w:r w:rsidRPr="002D1B73">
        <w:rPr>
          <w:b/>
          <w:i/>
          <w:color w:val="000000"/>
          <w:sz w:val="24"/>
          <w:szCs w:val="24"/>
        </w:rPr>
        <w:t>предложения без указанной пометки рассматриваться не будут</w:t>
      </w:r>
      <w:r>
        <w:rPr>
          <w:b/>
          <w:color w:val="000000"/>
          <w:sz w:val="24"/>
          <w:szCs w:val="24"/>
        </w:rPr>
        <w:t xml:space="preserve">) </w:t>
      </w:r>
      <w:r w:rsidRPr="00E823E9">
        <w:rPr>
          <w:b/>
          <w:sz w:val="24"/>
          <w:szCs w:val="24"/>
          <w:highlight w:val="yellow"/>
        </w:rPr>
        <w:t xml:space="preserve">не позднее </w:t>
      </w:r>
      <w:r>
        <w:rPr>
          <w:b/>
          <w:sz w:val="24"/>
          <w:szCs w:val="24"/>
          <w:highlight w:val="yellow"/>
        </w:rPr>
        <w:t>1</w:t>
      </w:r>
      <w:r w:rsidR="009F7BD7">
        <w:rPr>
          <w:b/>
          <w:sz w:val="24"/>
          <w:szCs w:val="24"/>
          <w:highlight w:val="yellow"/>
        </w:rPr>
        <w:t>4</w:t>
      </w:r>
      <w:r w:rsidRPr="00E823E9">
        <w:rPr>
          <w:b/>
          <w:sz w:val="24"/>
          <w:szCs w:val="24"/>
          <w:highlight w:val="yellow"/>
        </w:rPr>
        <w:t xml:space="preserve">:00 часов (по </w:t>
      </w:r>
      <w:proofErr w:type="gramStart"/>
      <w:r w:rsidRPr="00E823E9">
        <w:rPr>
          <w:b/>
          <w:sz w:val="24"/>
          <w:szCs w:val="24"/>
          <w:highlight w:val="yellow"/>
        </w:rPr>
        <w:t>МСК</w:t>
      </w:r>
      <w:proofErr w:type="gramEnd"/>
      <w:r w:rsidRPr="00E823E9">
        <w:rPr>
          <w:b/>
          <w:sz w:val="24"/>
          <w:szCs w:val="24"/>
          <w:highlight w:val="yellow"/>
        </w:rPr>
        <w:t xml:space="preserve">) </w:t>
      </w:r>
      <w:r w:rsidR="00DA5FA9">
        <w:rPr>
          <w:b/>
          <w:sz w:val="24"/>
          <w:szCs w:val="24"/>
          <w:highlight w:val="yellow"/>
        </w:rPr>
        <w:t>26</w:t>
      </w:r>
      <w:r>
        <w:rPr>
          <w:b/>
          <w:sz w:val="24"/>
          <w:szCs w:val="24"/>
          <w:highlight w:val="yellow"/>
        </w:rPr>
        <w:t>.0</w:t>
      </w:r>
      <w:r w:rsidR="00DA5FA9">
        <w:rPr>
          <w:b/>
          <w:sz w:val="24"/>
          <w:szCs w:val="24"/>
          <w:highlight w:val="yellow"/>
        </w:rPr>
        <w:t>7</w:t>
      </w:r>
      <w:r>
        <w:rPr>
          <w:b/>
          <w:sz w:val="24"/>
          <w:szCs w:val="24"/>
          <w:highlight w:val="yellow"/>
        </w:rPr>
        <w:t>.2024</w:t>
      </w:r>
      <w:r w:rsidRPr="00E823E9">
        <w:rPr>
          <w:b/>
          <w:sz w:val="24"/>
          <w:szCs w:val="24"/>
          <w:highlight w:val="yellow"/>
        </w:rPr>
        <w:t xml:space="preserve"> г.</w:t>
      </w:r>
    </w:p>
    <w:p w:rsidR="00E322EC" w:rsidRDefault="00E322EC" w:rsidP="00E322EC">
      <w:pPr>
        <w:tabs>
          <w:tab w:val="num" w:pos="0"/>
        </w:tabs>
        <w:spacing w:line="240" w:lineRule="auto"/>
        <w:ind w:firstLine="0"/>
        <w:rPr>
          <w:b/>
          <w:sz w:val="24"/>
          <w:szCs w:val="24"/>
        </w:rPr>
      </w:pPr>
      <w:r>
        <w:rPr>
          <w:b/>
          <w:sz w:val="24"/>
          <w:szCs w:val="24"/>
        </w:rPr>
        <w:t>1.4 Предоставление Закупочной документации</w:t>
      </w:r>
    </w:p>
    <w:p w:rsidR="00E322EC" w:rsidRDefault="00E322EC" w:rsidP="00E322EC">
      <w:pPr>
        <w:tabs>
          <w:tab w:val="num" w:pos="0"/>
        </w:tabs>
        <w:spacing w:line="240" w:lineRule="auto"/>
        <w:ind w:firstLine="0"/>
        <w:rPr>
          <w:sz w:val="24"/>
          <w:szCs w:val="24"/>
        </w:rPr>
      </w:pPr>
      <w:r>
        <w:rPr>
          <w:sz w:val="24"/>
          <w:szCs w:val="24"/>
        </w:rPr>
        <w:t xml:space="preserve">1.4.1. Участники должны получить Закупочную документацию, включающую электронный файл, в </w:t>
      </w:r>
      <w:proofErr w:type="gramStart"/>
      <w:r>
        <w:rPr>
          <w:sz w:val="24"/>
          <w:szCs w:val="24"/>
        </w:rPr>
        <w:t>порядке</w:t>
      </w:r>
      <w:proofErr w:type="gramEnd"/>
      <w:r>
        <w:rPr>
          <w:sz w:val="24"/>
          <w:szCs w:val="24"/>
        </w:rPr>
        <w:t xml:space="preserve">, указанном в Уведомлении о проведение запроса предложений. </w:t>
      </w:r>
    </w:p>
    <w:p w:rsidR="00E322EC" w:rsidRDefault="00E322EC" w:rsidP="00E322EC">
      <w:pPr>
        <w:tabs>
          <w:tab w:val="num" w:pos="0"/>
        </w:tabs>
        <w:spacing w:line="240" w:lineRule="auto"/>
        <w:ind w:firstLine="0"/>
        <w:rPr>
          <w:sz w:val="24"/>
          <w:szCs w:val="24"/>
        </w:rPr>
      </w:pPr>
      <w:r>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E61DF3" w:rsidRDefault="00E61DF3" w:rsidP="00E61DF3">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sidR="00161981" w:rsidRPr="00161981">
        <w:rPr>
          <w:sz w:val="24"/>
          <w:szCs w:val="24"/>
        </w:rPr>
        <w:t>Открытый запрос предложений</w:t>
      </w:r>
      <w:r w:rsidRPr="00161981">
        <w:rPr>
          <w:sz w:val="24"/>
          <w:szCs w:val="24"/>
        </w:rPr>
        <w:t xml:space="preserve"> не</w:t>
      </w:r>
      <w:r w:rsidRPr="00BA08E8">
        <w:rPr>
          <w:sz w:val="24"/>
          <w:szCs w:val="24"/>
        </w:rPr>
        <w:t xml:space="preserve">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w:t>
      </w:r>
      <w:proofErr w:type="gramStart"/>
      <w:r w:rsidRPr="00BA08E8">
        <w:rPr>
          <w:sz w:val="24"/>
          <w:szCs w:val="24"/>
        </w:rPr>
        <w:t>является публичным конкурсом и не регулируется</w:t>
      </w:r>
      <w:proofErr w:type="gramEnd"/>
      <w:r w:rsidRPr="00BA08E8">
        <w:rPr>
          <w:sz w:val="24"/>
          <w:szCs w:val="24"/>
        </w:rPr>
        <w:t xml:space="preserve">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 xml:space="preserve">Закупочная процедура проводится в </w:t>
      </w:r>
      <w:proofErr w:type="gramStart"/>
      <w:r>
        <w:rPr>
          <w:sz w:val="24"/>
          <w:szCs w:val="24"/>
        </w:rPr>
        <w:t>целях</w:t>
      </w:r>
      <w:proofErr w:type="gramEnd"/>
      <w:r>
        <w:rPr>
          <w:sz w:val="24"/>
          <w:szCs w:val="24"/>
        </w:rPr>
        <w:t xml:space="preserve">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1.5.2. Опубликованное в </w:t>
      </w:r>
      <w:proofErr w:type="gramStart"/>
      <w:r w:rsidRPr="00BA08E8">
        <w:rPr>
          <w:sz w:val="24"/>
          <w:szCs w:val="24"/>
        </w:rPr>
        <w:t>соответствии</w:t>
      </w:r>
      <w:proofErr w:type="gramEnd"/>
      <w:r w:rsidRPr="00BA08E8">
        <w:rPr>
          <w:sz w:val="24"/>
          <w:szCs w:val="24"/>
        </w:rPr>
        <w:t xml:space="preserve">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1.5.3. Предложение Участника имеет правовой статус оферты и будет рассматриваться Организатором в </w:t>
      </w:r>
      <w:proofErr w:type="gramStart"/>
      <w:r w:rsidRPr="00BA08E8">
        <w:rPr>
          <w:sz w:val="24"/>
          <w:szCs w:val="24"/>
        </w:rPr>
        <w:t>соответствии</w:t>
      </w:r>
      <w:proofErr w:type="gramEnd"/>
      <w:r w:rsidRPr="00BA08E8">
        <w:rPr>
          <w:sz w:val="24"/>
          <w:szCs w:val="24"/>
        </w:rPr>
        <w:t xml:space="preserve">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 xml:space="preserve">1.5.7. Во всем, что не </w:t>
      </w:r>
      <w:r w:rsidRPr="00161981">
        <w:rPr>
          <w:sz w:val="24"/>
          <w:szCs w:val="24"/>
        </w:rPr>
        <w:t xml:space="preserve">урегулировано Уведомлением о проведении </w:t>
      </w:r>
      <w:r w:rsidR="00161981">
        <w:rPr>
          <w:sz w:val="24"/>
          <w:szCs w:val="24"/>
        </w:rPr>
        <w:t>О</w:t>
      </w:r>
      <w:r w:rsidR="00161981" w:rsidRPr="00161981">
        <w:rPr>
          <w:sz w:val="24"/>
          <w:szCs w:val="24"/>
        </w:rPr>
        <w:t>ткрытого запроса предложений</w:t>
      </w:r>
      <w:r w:rsidRPr="00161981">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1.6.1. Все споры и разногласия, возникающие в связи с проведением</w:t>
      </w:r>
      <w:r w:rsidR="00161981">
        <w:rPr>
          <w:sz w:val="24"/>
          <w:szCs w:val="24"/>
        </w:rPr>
        <w:t xml:space="preserve"> Открытого запроса предложений</w:t>
      </w:r>
      <w:r w:rsidRPr="00BA08E8">
        <w:rPr>
          <w:sz w:val="24"/>
          <w:szCs w:val="24"/>
        </w:rPr>
        <w:t xml:space="preserve">,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w:t>
      </w:r>
      <w:proofErr w:type="gramStart"/>
      <w:r w:rsidRPr="00BA08E8">
        <w:rPr>
          <w:sz w:val="24"/>
          <w:szCs w:val="24"/>
        </w:rPr>
        <w:t>случае</w:t>
      </w:r>
      <w:proofErr w:type="gramEnd"/>
      <w:r w:rsidRPr="00BA08E8">
        <w:rPr>
          <w:sz w:val="24"/>
          <w:szCs w:val="24"/>
        </w:rPr>
        <w:t xml:space="preserve">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1.6.3. Вышеизложенное не ограничивает права сторон на обращение в суд в </w:t>
      </w:r>
      <w:proofErr w:type="gramStart"/>
      <w:r w:rsidRPr="00BA08E8">
        <w:rPr>
          <w:sz w:val="24"/>
          <w:szCs w:val="24"/>
        </w:rPr>
        <w:t>соответствии</w:t>
      </w:r>
      <w:proofErr w:type="gramEnd"/>
      <w:r w:rsidRPr="00BA08E8">
        <w:rPr>
          <w:sz w:val="24"/>
          <w:szCs w:val="24"/>
        </w:rPr>
        <w:t xml:space="preserve">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w:t>
      </w:r>
      <w:proofErr w:type="gramStart"/>
      <w:r w:rsidRPr="00BA08E8">
        <w:rPr>
          <w:sz w:val="24"/>
          <w:szCs w:val="24"/>
        </w:rPr>
        <w:t>отвечает и не имеет</w:t>
      </w:r>
      <w:proofErr w:type="gramEnd"/>
      <w:r w:rsidRPr="00BA08E8">
        <w:rPr>
          <w:sz w:val="24"/>
          <w:szCs w:val="24"/>
        </w:rPr>
        <w:t xml:space="preserve">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DA5FA9" w:rsidRPr="00BA08E8" w:rsidRDefault="00DA5FA9" w:rsidP="00E61DF3">
      <w:pPr>
        <w:tabs>
          <w:tab w:val="num" w:pos="0"/>
        </w:tabs>
        <w:spacing w:line="240" w:lineRule="auto"/>
        <w:ind w:firstLine="0"/>
        <w:rPr>
          <w:sz w:val="24"/>
          <w:szCs w:val="24"/>
        </w:rPr>
      </w:pPr>
      <w:r>
        <w:rPr>
          <w:sz w:val="24"/>
          <w:szCs w:val="24"/>
        </w:rPr>
        <w:t>1.7.5. Участник должен быть готов к попозиционной закупке.</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E61DF3" w:rsidRDefault="00E61DF3" w:rsidP="00E61DF3">
      <w:pPr>
        <w:tabs>
          <w:tab w:val="num" w:pos="0"/>
        </w:tabs>
        <w:spacing w:line="240" w:lineRule="auto"/>
        <w:ind w:firstLine="0"/>
        <w:rPr>
          <w:b/>
          <w:sz w:val="24"/>
          <w:szCs w:val="24"/>
        </w:rPr>
      </w:pPr>
      <w:bookmarkStart w:id="26" w:name="_Toc189545072"/>
      <w:r w:rsidRPr="00BA08E8">
        <w:rPr>
          <w:b/>
          <w:sz w:val="24"/>
          <w:szCs w:val="24"/>
        </w:rPr>
        <w:t>Предметом закупки является:</w:t>
      </w:r>
      <w:bookmarkEnd w:id="26"/>
    </w:p>
    <w:tbl>
      <w:tblPr>
        <w:tblW w:w="9351" w:type="dxa"/>
        <w:tblInd w:w="113" w:type="dxa"/>
        <w:tblLook w:val="04A0" w:firstRow="1" w:lastRow="0" w:firstColumn="1" w:lastColumn="0" w:noHBand="0" w:noVBand="1"/>
      </w:tblPr>
      <w:tblGrid>
        <w:gridCol w:w="584"/>
        <w:gridCol w:w="4656"/>
        <w:gridCol w:w="2410"/>
        <w:gridCol w:w="1701"/>
      </w:tblGrid>
      <w:tr w:rsidR="009D4686" w:rsidRPr="003C0E17" w:rsidTr="00D36EC3">
        <w:trPr>
          <w:trHeight w:val="20"/>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9D4686" w:rsidRPr="009D4686" w:rsidRDefault="009D4686" w:rsidP="009D4686">
            <w:pPr>
              <w:spacing w:line="240" w:lineRule="auto"/>
              <w:ind w:firstLine="0"/>
              <w:contextualSpacing/>
              <w:jc w:val="center"/>
              <w:rPr>
                <w:b/>
                <w:color w:val="000000"/>
                <w:sz w:val="20"/>
                <w:szCs w:val="20"/>
              </w:rPr>
            </w:pPr>
            <w:r w:rsidRPr="009D4686">
              <w:rPr>
                <w:b/>
                <w:color w:val="000000"/>
                <w:sz w:val="20"/>
                <w:szCs w:val="20"/>
              </w:rPr>
              <w:t xml:space="preserve">№ </w:t>
            </w:r>
            <w:proofErr w:type="gramStart"/>
            <w:r w:rsidRPr="009D4686">
              <w:rPr>
                <w:b/>
                <w:color w:val="000000"/>
                <w:sz w:val="20"/>
                <w:szCs w:val="20"/>
              </w:rPr>
              <w:t>п</w:t>
            </w:r>
            <w:proofErr w:type="gramEnd"/>
            <w:r w:rsidRPr="009D4686">
              <w:rPr>
                <w:b/>
                <w:color w:val="000000"/>
                <w:sz w:val="20"/>
                <w:szCs w:val="20"/>
              </w:rPr>
              <w:t>/п</w:t>
            </w:r>
          </w:p>
        </w:tc>
        <w:tc>
          <w:tcPr>
            <w:tcW w:w="4656" w:type="dxa"/>
            <w:tcBorders>
              <w:top w:val="single" w:sz="4" w:space="0" w:color="auto"/>
              <w:left w:val="nil"/>
              <w:bottom w:val="single" w:sz="4" w:space="0" w:color="auto"/>
              <w:right w:val="single" w:sz="4" w:space="0" w:color="auto"/>
            </w:tcBorders>
            <w:shd w:val="clear" w:color="auto" w:fill="auto"/>
            <w:noWrap/>
            <w:hideMark/>
          </w:tcPr>
          <w:p w:rsidR="009D4686" w:rsidRPr="009D4686" w:rsidRDefault="009D4686" w:rsidP="009D4686">
            <w:pPr>
              <w:spacing w:line="240" w:lineRule="auto"/>
              <w:ind w:firstLine="0"/>
              <w:contextualSpacing/>
              <w:jc w:val="center"/>
              <w:rPr>
                <w:b/>
                <w:bCs/>
                <w:color w:val="000000"/>
                <w:sz w:val="20"/>
                <w:szCs w:val="20"/>
              </w:rPr>
            </w:pPr>
            <w:r w:rsidRPr="009D4686">
              <w:rPr>
                <w:b/>
                <w:bCs/>
                <w:color w:val="000000"/>
                <w:sz w:val="20"/>
                <w:szCs w:val="20"/>
              </w:rPr>
              <w:t>Наименование</w:t>
            </w:r>
          </w:p>
        </w:tc>
        <w:tc>
          <w:tcPr>
            <w:tcW w:w="2410" w:type="dxa"/>
            <w:tcBorders>
              <w:top w:val="single" w:sz="4" w:space="0" w:color="auto"/>
              <w:left w:val="nil"/>
              <w:bottom w:val="single" w:sz="4" w:space="0" w:color="auto"/>
              <w:right w:val="single" w:sz="4" w:space="0" w:color="auto"/>
            </w:tcBorders>
            <w:shd w:val="clear" w:color="auto" w:fill="auto"/>
            <w:noWrap/>
            <w:hideMark/>
          </w:tcPr>
          <w:p w:rsidR="009D4686" w:rsidRPr="009D4686" w:rsidRDefault="009D4686" w:rsidP="009D4686">
            <w:pPr>
              <w:spacing w:line="240" w:lineRule="auto"/>
              <w:ind w:firstLine="0"/>
              <w:contextualSpacing/>
              <w:jc w:val="center"/>
              <w:rPr>
                <w:b/>
                <w:bCs/>
                <w:color w:val="000000"/>
                <w:sz w:val="20"/>
                <w:szCs w:val="20"/>
              </w:rPr>
            </w:pPr>
            <w:r w:rsidRPr="009D4686">
              <w:rPr>
                <w:b/>
                <w:bCs/>
                <w:color w:val="000000"/>
                <w:sz w:val="20"/>
                <w:szCs w:val="20"/>
              </w:rPr>
              <w:t>Материал</w:t>
            </w:r>
          </w:p>
        </w:tc>
        <w:tc>
          <w:tcPr>
            <w:tcW w:w="1701" w:type="dxa"/>
            <w:tcBorders>
              <w:top w:val="single" w:sz="4" w:space="0" w:color="auto"/>
              <w:left w:val="nil"/>
              <w:bottom w:val="single" w:sz="4" w:space="0" w:color="auto"/>
              <w:right w:val="single" w:sz="4" w:space="0" w:color="auto"/>
            </w:tcBorders>
            <w:shd w:val="clear" w:color="auto" w:fill="auto"/>
            <w:hideMark/>
          </w:tcPr>
          <w:p w:rsidR="009D4686" w:rsidRPr="009D4686" w:rsidRDefault="009D4686" w:rsidP="009D4686">
            <w:pPr>
              <w:spacing w:line="240" w:lineRule="auto"/>
              <w:ind w:firstLine="0"/>
              <w:contextualSpacing/>
              <w:jc w:val="center"/>
              <w:rPr>
                <w:b/>
                <w:bCs/>
                <w:color w:val="000000"/>
                <w:sz w:val="20"/>
                <w:szCs w:val="20"/>
              </w:rPr>
            </w:pPr>
            <w:r w:rsidRPr="009D4686">
              <w:rPr>
                <w:b/>
                <w:bCs/>
                <w:color w:val="000000"/>
                <w:sz w:val="20"/>
                <w:szCs w:val="20"/>
              </w:rPr>
              <w:t>Кол-во (шт.)</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1</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Расточные вставки CXS-06TE98-15-6230R</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10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2</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Расточные вставки CXS-07T098-20-7250R</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10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3</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Отрезные пластины MGGN400-R</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20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4</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Отрезные пластины MGGN500-R</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20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5</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proofErr w:type="spellStart"/>
            <w:r w:rsidRPr="003C0E17">
              <w:rPr>
                <w:sz w:val="20"/>
                <w:szCs w:val="20"/>
              </w:rPr>
              <w:t>Канавочные</w:t>
            </w:r>
            <w:proofErr w:type="spellEnd"/>
            <w:r w:rsidRPr="003C0E17">
              <w:rPr>
                <w:sz w:val="20"/>
                <w:szCs w:val="20"/>
              </w:rPr>
              <w:t xml:space="preserve"> пластины MGGN400-N</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20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6</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proofErr w:type="spellStart"/>
            <w:r w:rsidRPr="003C0E17">
              <w:rPr>
                <w:sz w:val="20"/>
                <w:szCs w:val="20"/>
              </w:rPr>
              <w:t>Канавочные</w:t>
            </w:r>
            <w:proofErr w:type="spellEnd"/>
            <w:r w:rsidRPr="003C0E17">
              <w:rPr>
                <w:sz w:val="20"/>
                <w:szCs w:val="20"/>
              </w:rPr>
              <w:t xml:space="preserve"> пластины MGGN500-N</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20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7</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Ролики накатки ZEUS 11-AA-0,5-90 (D20L8d6)</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8</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Ролики накатки ZEUS 11-AA-0,6-90 (D20L8d6)</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9</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Ролики накатки ZEUS 11-AA-0,8-90 (D20L8d6)</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10</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Ролики накатки ZEUS 11-AA-1,0-90 (D20L8d6)</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11</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Ролики накатки ZEUS BL45/0.6 косая левая</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12</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Ролики накатки ZEUS BL45/0.8 косая левая</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13</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Ролики накатки ZEUS BL45/1.0 косая левая</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14</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Ролики накатки ZEUS BR45/0.6 косая правая</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15</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Ролики накатки ZEUS BR45/0.8 косая правая</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16</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Ролики накатки ZEUS BR45/1.0 косая правая</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17</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Фреза т. с. ф20</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 xml:space="preserve">сталь нерж. </w:t>
            </w:r>
            <w:proofErr w:type="spellStart"/>
            <w:r w:rsidRPr="003C0E17">
              <w:rPr>
                <w:sz w:val="20"/>
                <w:szCs w:val="20"/>
              </w:rPr>
              <w:t>каленка</w:t>
            </w:r>
            <w:proofErr w:type="spellEnd"/>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18</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Фреза т. с. ф20 L150мм</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 xml:space="preserve">сталь нерж. </w:t>
            </w:r>
            <w:proofErr w:type="spellStart"/>
            <w:r w:rsidRPr="003C0E17">
              <w:rPr>
                <w:sz w:val="20"/>
                <w:szCs w:val="20"/>
              </w:rPr>
              <w:t>каленка</w:t>
            </w:r>
            <w:proofErr w:type="spellEnd"/>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10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19</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Фреза т. с. ф16</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 xml:space="preserve">сталь нерж. </w:t>
            </w:r>
            <w:proofErr w:type="spellStart"/>
            <w:r w:rsidRPr="003C0E17">
              <w:rPr>
                <w:sz w:val="20"/>
                <w:szCs w:val="20"/>
              </w:rPr>
              <w:t>каленка</w:t>
            </w:r>
            <w:proofErr w:type="spellEnd"/>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20</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Фреза т. с. ф16 L150мм</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 xml:space="preserve">сталь нерж. </w:t>
            </w:r>
            <w:proofErr w:type="spellStart"/>
            <w:r w:rsidRPr="003C0E17">
              <w:rPr>
                <w:sz w:val="20"/>
                <w:szCs w:val="20"/>
              </w:rPr>
              <w:t>каленка</w:t>
            </w:r>
            <w:proofErr w:type="spellEnd"/>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10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21</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Фреза т. с. ф14</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 xml:space="preserve">сталь нерж. </w:t>
            </w:r>
            <w:proofErr w:type="spellStart"/>
            <w:r w:rsidRPr="003C0E17">
              <w:rPr>
                <w:sz w:val="20"/>
                <w:szCs w:val="20"/>
              </w:rPr>
              <w:t>каленка</w:t>
            </w:r>
            <w:proofErr w:type="spellEnd"/>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22</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Фреза т. с. ф3</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 xml:space="preserve">сталь нерж. </w:t>
            </w:r>
            <w:proofErr w:type="spellStart"/>
            <w:r w:rsidRPr="003C0E17">
              <w:rPr>
                <w:sz w:val="20"/>
                <w:szCs w:val="20"/>
              </w:rPr>
              <w:t>каленка</w:t>
            </w:r>
            <w:proofErr w:type="spellEnd"/>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23</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Пластины резьбовые 11IR1,0</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24</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Пластины резьбовые 11IR1,25</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25</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Пластины резьбовые 11IR1,5</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30</w:t>
            </w:r>
          </w:p>
        </w:tc>
      </w:tr>
      <w:tr w:rsidR="009D4686" w:rsidRPr="003C0E17" w:rsidTr="00D36EC3">
        <w:trPr>
          <w:trHeight w:val="344"/>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26</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Пластины резьбовые 16ER0,45</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20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27</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Пластины резьбовые 16ER1,0</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20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28</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Пластины резьбовые 16ER1,75</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29</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Пластины резьбовые 16IR1,75</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30</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Вставка CXS-06TH100VV-6215R</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7</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31</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Вставка CXS-06TH125VV-6215R</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7</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32</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Вставка CXS-06TH150VV-6215R</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7</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33</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Пластины APKT 160408R-GM GM2140</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Нержавеющая сталь</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90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34</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Пластины DCMT 11T302-WF CM2225</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Нержавеющая сталь</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35</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 xml:space="preserve">Прецизионная измерительная лупа </w:t>
            </w:r>
            <w:proofErr w:type="spellStart"/>
            <w:r w:rsidRPr="003C0E17">
              <w:rPr>
                <w:sz w:val="20"/>
                <w:szCs w:val="20"/>
              </w:rPr>
              <w:t>Garant</w:t>
            </w:r>
            <w:proofErr w:type="spellEnd"/>
            <w:r w:rsidRPr="003C0E17">
              <w:rPr>
                <w:sz w:val="20"/>
                <w:szCs w:val="20"/>
              </w:rPr>
              <w:t xml:space="preserve"> 490540 -10</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2</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36</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proofErr w:type="spellStart"/>
            <w:r w:rsidRPr="003C0E17">
              <w:rPr>
                <w:sz w:val="20"/>
                <w:szCs w:val="20"/>
              </w:rPr>
              <w:t>Штревель</w:t>
            </w:r>
            <w:proofErr w:type="spellEnd"/>
            <w:r w:rsidRPr="003C0E17">
              <w:rPr>
                <w:sz w:val="20"/>
                <w:szCs w:val="20"/>
              </w:rPr>
              <w:t xml:space="preserve"> SK40 PS140C (М16 L54)</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30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37</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Набор цанг ER11 (17 шт., 1-8 мм)</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5</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38</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Набор цанг ER16 (23 шт., 1-11 мм)</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7</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39</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Набор цанг ER25 (19 шт., 1-16 мм)</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7</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40</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Патрон цанговый HSK63 ER16 вылет 100мм</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10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41</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Патрон цанговый HSK63 ER32 вылет 100мм</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Универсальные</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10</w:t>
            </w:r>
          </w:p>
        </w:tc>
      </w:tr>
      <w:tr w:rsidR="009D4686" w:rsidRPr="003C0E17" w:rsidTr="00D36EC3">
        <w:trPr>
          <w:trHeight w:val="20"/>
        </w:trPr>
        <w:tc>
          <w:tcPr>
            <w:tcW w:w="584" w:type="dxa"/>
            <w:tcBorders>
              <w:top w:val="nil"/>
              <w:left w:val="single" w:sz="4" w:space="0" w:color="auto"/>
              <w:bottom w:val="single" w:sz="4" w:space="0" w:color="auto"/>
              <w:right w:val="single" w:sz="4" w:space="0" w:color="auto"/>
            </w:tcBorders>
            <w:shd w:val="clear" w:color="auto" w:fill="auto"/>
            <w:noWrap/>
            <w:hideMark/>
          </w:tcPr>
          <w:p w:rsidR="009D4686" w:rsidRPr="003C0E17" w:rsidRDefault="009D4686" w:rsidP="001941D9">
            <w:pPr>
              <w:spacing w:line="240" w:lineRule="auto"/>
              <w:ind w:firstLine="0"/>
              <w:contextualSpacing/>
              <w:rPr>
                <w:color w:val="000000"/>
                <w:sz w:val="20"/>
                <w:szCs w:val="20"/>
              </w:rPr>
            </w:pPr>
            <w:r w:rsidRPr="003C0E17">
              <w:rPr>
                <w:color w:val="000000"/>
                <w:sz w:val="20"/>
                <w:szCs w:val="20"/>
              </w:rPr>
              <w:t>42</w:t>
            </w:r>
          </w:p>
        </w:tc>
        <w:tc>
          <w:tcPr>
            <w:tcW w:w="4656" w:type="dxa"/>
            <w:tcBorders>
              <w:top w:val="nil"/>
              <w:left w:val="nil"/>
              <w:bottom w:val="single" w:sz="4" w:space="0" w:color="auto"/>
              <w:right w:val="single" w:sz="4" w:space="0" w:color="auto"/>
            </w:tcBorders>
            <w:shd w:val="clear" w:color="auto" w:fill="auto"/>
          </w:tcPr>
          <w:p w:rsidR="009D4686" w:rsidRPr="003C0E17" w:rsidRDefault="009D4686" w:rsidP="001941D9">
            <w:pPr>
              <w:spacing w:line="240" w:lineRule="auto"/>
              <w:ind w:firstLine="0"/>
              <w:contextualSpacing/>
              <w:rPr>
                <w:sz w:val="20"/>
                <w:szCs w:val="20"/>
              </w:rPr>
            </w:pPr>
            <w:r w:rsidRPr="003C0E17">
              <w:rPr>
                <w:sz w:val="20"/>
                <w:szCs w:val="20"/>
              </w:rPr>
              <w:t>Развертка т. с. Ф</w:t>
            </w:r>
            <w:proofErr w:type="gramStart"/>
            <w:r w:rsidRPr="003C0E17">
              <w:rPr>
                <w:sz w:val="20"/>
                <w:szCs w:val="20"/>
              </w:rPr>
              <w:t>2</w:t>
            </w:r>
            <w:proofErr w:type="gramEnd"/>
            <w:r w:rsidRPr="003C0E17">
              <w:rPr>
                <w:sz w:val="20"/>
                <w:szCs w:val="20"/>
              </w:rPr>
              <w:t>,3 H10 l-раб. 30мм</w:t>
            </w:r>
          </w:p>
        </w:tc>
        <w:tc>
          <w:tcPr>
            <w:tcW w:w="2410"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rPr>
                <w:sz w:val="20"/>
                <w:szCs w:val="20"/>
              </w:rPr>
            </w:pPr>
            <w:r w:rsidRPr="003C0E17">
              <w:rPr>
                <w:sz w:val="20"/>
                <w:szCs w:val="20"/>
              </w:rPr>
              <w:t>Д16</w:t>
            </w:r>
          </w:p>
        </w:tc>
        <w:tc>
          <w:tcPr>
            <w:tcW w:w="1701" w:type="dxa"/>
            <w:tcBorders>
              <w:top w:val="nil"/>
              <w:left w:val="nil"/>
              <w:bottom w:val="single" w:sz="4" w:space="0" w:color="auto"/>
              <w:right w:val="single" w:sz="4" w:space="0" w:color="auto"/>
            </w:tcBorders>
            <w:shd w:val="clear" w:color="auto" w:fill="auto"/>
            <w:noWrap/>
          </w:tcPr>
          <w:p w:rsidR="009D4686" w:rsidRPr="003C0E17" w:rsidRDefault="009D4686" w:rsidP="001941D9">
            <w:pPr>
              <w:spacing w:line="240" w:lineRule="auto"/>
              <w:ind w:firstLine="0"/>
              <w:contextualSpacing/>
              <w:jc w:val="center"/>
              <w:rPr>
                <w:sz w:val="20"/>
                <w:szCs w:val="20"/>
              </w:rPr>
            </w:pPr>
            <w:r w:rsidRPr="003C0E17">
              <w:rPr>
                <w:sz w:val="20"/>
                <w:szCs w:val="20"/>
              </w:rPr>
              <w:t>7</w:t>
            </w:r>
          </w:p>
        </w:tc>
      </w:tr>
    </w:tbl>
    <w:p w:rsidR="009F5706" w:rsidRDefault="009F5706" w:rsidP="00E823E9">
      <w:pPr>
        <w:tabs>
          <w:tab w:val="left" w:pos="426"/>
        </w:tabs>
        <w:rPr>
          <w:sz w:val="24"/>
          <w:szCs w:val="24"/>
        </w:rPr>
      </w:pPr>
    </w:p>
    <w:p w:rsidR="009F4837" w:rsidRDefault="009F4837" w:rsidP="009D4686">
      <w:pPr>
        <w:tabs>
          <w:tab w:val="left" w:pos="426"/>
        </w:tabs>
        <w:spacing w:line="240" w:lineRule="auto"/>
        <w:ind w:firstLine="425"/>
        <w:contextualSpacing/>
        <w:rPr>
          <w:sz w:val="24"/>
          <w:szCs w:val="24"/>
        </w:rPr>
      </w:pPr>
    </w:p>
    <w:p w:rsidR="009D4686" w:rsidRDefault="009D4686" w:rsidP="009D4686">
      <w:pPr>
        <w:tabs>
          <w:tab w:val="left" w:pos="426"/>
        </w:tabs>
        <w:spacing w:line="240" w:lineRule="auto"/>
        <w:ind w:firstLine="425"/>
        <w:contextualSpacing/>
        <w:rPr>
          <w:sz w:val="24"/>
          <w:szCs w:val="24"/>
        </w:rPr>
      </w:pPr>
      <w:r>
        <w:rPr>
          <w:sz w:val="24"/>
          <w:szCs w:val="24"/>
        </w:rPr>
        <w:t xml:space="preserve">Количество поставляемой продукции </w:t>
      </w:r>
      <w:r w:rsidRPr="009D4686">
        <w:rPr>
          <w:b/>
          <w:sz w:val="24"/>
          <w:szCs w:val="24"/>
        </w:rPr>
        <w:t>нельзя</w:t>
      </w:r>
      <w:r>
        <w:rPr>
          <w:sz w:val="24"/>
          <w:szCs w:val="24"/>
        </w:rPr>
        <w:t xml:space="preserve"> увеличивать кратно упаковкам, либо до минимальной партии отгрузки.</w:t>
      </w:r>
    </w:p>
    <w:p w:rsidR="009D4686" w:rsidRDefault="009D4686" w:rsidP="009D4686">
      <w:pPr>
        <w:tabs>
          <w:tab w:val="left" w:pos="426"/>
        </w:tabs>
        <w:spacing w:line="240" w:lineRule="auto"/>
        <w:ind w:firstLine="425"/>
        <w:contextualSpacing/>
        <w:rPr>
          <w:sz w:val="24"/>
          <w:szCs w:val="24"/>
        </w:rPr>
      </w:pPr>
      <w:r w:rsidRPr="002B5DB4">
        <w:rPr>
          <w:sz w:val="24"/>
          <w:szCs w:val="24"/>
        </w:rPr>
        <w:t>Допускается открытие отдельного спец. счета</w:t>
      </w:r>
      <w:r>
        <w:rPr>
          <w:sz w:val="24"/>
          <w:szCs w:val="24"/>
        </w:rPr>
        <w:t>.</w:t>
      </w:r>
    </w:p>
    <w:p w:rsidR="00E61DF3" w:rsidRPr="009D4686" w:rsidRDefault="009D4686" w:rsidP="009D4686">
      <w:pPr>
        <w:tabs>
          <w:tab w:val="left" w:pos="284"/>
        </w:tabs>
        <w:spacing w:line="240" w:lineRule="auto"/>
        <w:ind w:firstLine="425"/>
        <w:contextualSpacing/>
        <w:rPr>
          <w:sz w:val="24"/>
          <w:szCs w:val="24"/>
        </w:rPr>
      </w:pPr>
      <w:r w:rsidRPr="002B5DB4">
        <w:rPr>
          <w:sz w:val="24"/>
          <w:szCs w:val="24"/>
        </w:rPr>
        <w:t>Аналоги не допустимы.</w:t>
      </w:r>
    </w:p>
    <w:p w:rsidR="004F6423" w:rsidRPr="004F6423" w:rsidRDefault="004F6423" w:rsidP="00142AD4">
      <w:pPr>
        <w:tabs>
          <w:tab w:val="num" w:pos="0"/>
        </w:tabs>
        <w:spacing w:line="240" w:lineRule="auto"/>
        <w:ind w:firstLine="0"/>
        <w:contextualSpacing/>
        <w:rPr>
          <w:b/>
          <w:sz w:val="24"/>
          <w:szCs w:val="24"/>
        </w:rPr>
      </w:pPr>
    </w:p>
    <w:p w:rsidR="00E61DF3" w:rsidRPr="004F6423" w:rsidRDefault="00E61DF3" w:rsidP="00E61DF3">
      <w:pPr>
        <w:tabs>
          <w:tab w:val="num" w:pos="0"/>
        </w:tabs>
        <w:spacing w:line="240" w:lineRule="auto"/>
        <w:ind w:firstLine="0"/>
        <w:rPr>
          <w:b/>
          <w:bCs/>
          <w:iCs/>
          <w:sz w:val="24"/>
          <w:szCs w:val="24"/>
        </w:rPr>
      </w:pPr>
      <w:r w:rsidRPr="004F6423">
        <w:rPr>
          <w:b/>
          <w:sz w:val="24"/>
          <w:szCs w:val="24"/>
        </w:rPr>
        <w:t>Требования к</w:t>
      </w:r>
      <w:r w:rsidRPr="004F6423">
        <w:rPr>
          <w:b/>
          <w:bCs/>
          <w:iCs/>
          <w:sz w:val="24"/>
          <w:szCs w:val="24"/>
        </w:rPr>
        <w:t xml:space="preserve"> закупаемой продукции:</w:t>
      </w:r>
    </w:p>
    <w:p w:rsidR="00E61DF3" w:rsidRPr="004F6423" w:rsidRDefault="00E61DF3" w:rsidP="00E61DF3">
      <w:pPr>
        <w:tabs>
          <w:tab w:val="num" w:pos="0"/>
        </w:tabs>
        <w:spacing w:line="240" w:lineRule="auto"/>
        <w:ind w:firstLine="0"/>
        <w:rPr>
          <w:b/>
          <w:bCs/>
          <w:iCs/>
          <w:sz w:val="24"/>
          <w:szCs w:val="24"/>
        </w:rPr>
      </w:pPr>
    </w:p>
    <w:p w:rsidR="00E61DF3" w:rsidRPr="004F6423" w:rsidRDefault="00E61DF3" w:rsidP="00E61DF3">
      <w:pPr>
        <w:pStyle w:val="20"/>
        <w:numPr>
          <w:ilvl w:val="1"/>
          <w:numId w:val="20"/>
        </w:numPr>
        <w:spacing w:before="0"/>
        <w:ind w:left="0" w:firstLine="0"/>
        <w:jc w:val="both"/>
        <w:rPr>
          <w:rFonts w:ascii="Times New Roman" w:hAnsi="Times New Roman"/>
          <w:sz w:val="24"/>
          <w:szCs w:val="24"/>
        </w:rPr>
      </w:pPr>
      <w:r w:rsidRPr="004F6423">
        <w:rPr>
          <w:rFonts w:ascii="Times New Roman" w:hAnsi="Times New Roman"/>
          <w:sz w:val="24"/>
          <w:szCs w:val="24"/>
        </w:rPr>
        <w:lastRenderedPageBreak/>
        <w:tab/>
      </w:r>
      <w:bookmarkStart w:id="27" w:name="_Toc251847612"/>
      <w:r w:rsidRPr="004F6423">
        <w:rPr>
          <w:rFonts w:ascii="Times New Roman" w:hAnsi="Times New Roman"/>
          <w:sz w:val="24"/>
          <w:szCs w:val="24"/>
        </w:rPr>
        <w:t>Техническая часть</w:t>
      </w:r>
      <w:bookmarkEnd w:id="27"/>
    </w:p>
    <w:p w:rsidR="004F6423" w:rsidRPr="004F6423" w:rsidRDefault="004F6423" w:rsidP="004F6423">
      <w:pPr>
        <w:pStyle w:val="af6"/>
        <w:tabs>
          <w:tab w:val="left" w:pos="426"/>
        </w:tabs>
        <w:spacing w:line="240" w:lineRule="auto"/>
        <w:ind w:left="0" w:firstLine="709"/>
        <w:rPr>
          <w:sz w:val="24"/>
          <w:szCs w:val="24"/>
        </w:rPr>
      </w:pPr>
      <w:r w:rsidRPr="004F6423">
        <w:rPr>
          <w:sz w:val="24"/>
          <w:szCs w:val="24"/>
        </w:rPr>
        <w:t xml:space="preserve">Наименование номенклатуры должно соответствовать названию в коммерческом </w:t>
      </w:r>
      <w:proofErr w:type="gramStart"/>
      <w:r w:rsidRPr="004F6423">
        <w:rPr>
          <w:sz w:val="24"/>
          <w:szCs w:val="24"/>
        </w:rPr>
        <w:t>предложении</w:t>
      </w:r>
      <w:proofErr w:type="gramEnd"/>
      <w:r w:rsidRPr="004F6423">
        <w:rPr>
          <w:sz w:val="24"/>
          <w:szCs w:val="24"/>
        </w:rPr>
        <w:t xml:space="preserve"> поставщика.</w:t>
      </w:r>
    </w:p>
    <w:p w:rsidR="004F6423" w:rsidRPr="004F6423" w:rsidRDefault="004F6423" w:rsidP="004F6423">
      <w:pPr>
        <w:pStyle w:val="af6"/>
        <w:tabs>
          <w:tab w:val="left" w:pos="426"/>
        </w:tabs>
        <w:spacing w:line="240" w:lineRule="auto"/>
        <w:ind w:left="0" w:firstLine="709"/>
        <w:rPr>
          <w:bCs/>
          <w:sz w:val="24"/>
          <w:szCs w:val="24"/>
        </w:rPr>
      </w:pPr>
      <w:r w:rsidRPr="004F6423">
        <w:rPr>
          <w:sz w:val="24"/>
          <w:szCs w:val="24"/>
        </w:rPr>
        <w:t xml:space="preserve"> </w:t>
      </w:r>
      <w:r w:rsidR="000D6F8F" w:rsidRPr="00846883">
        <w:rPr>
          <w:bCs/>
          <w:sz w:val="24"/>
          <w:szCs w:val="24"/>
        </w:rPr>
        <w:t xml:space="preserve">Поставляемая продукция обязательно должна сопровождаться </w:t>
      </w:r>
      <w:r w:rsidR="000D6F8F">
        <w:rPr>
          <w:bCs/>
          <w:sz w:val="24"/>
          <w:szCs w:val="24"/>
        </w:rPr>
        <w:t xml:space="preserve">оригиналом </w:t>
      </w:r>
      <w:r w:rsidR="000D6F8F" w:rsidRPr="00846883">
        <w:rPr>
          <w:bCs/>
          <w:sz w:val="24"/>
          <w:szCs w:val="24"/>
        </w:rPr>
        <w:t>Паспортом качества/сертификатом</w:t>
      </w:r>
      <w:r w:rsidR="000D6F8F">
        <w:rPr>
          <w:bCs/>
          <w:sz w:val="24"/>
          <w:szCs w:val="24"/>
        </w:rPr>
        <w:t xml:space="preserve"> соответствия.</w:t>
      </w:r>
    </w:p>
    <w:p w:rsidR="00E61DF3" w:rsidRPr="004F6423" w:rsidRDefault="000D6F8F" w:rsidP="00E61DF3">
      <w:pPr>
        <w:tabs>
          <w:tab w:val="num" w:pos="0"/>
        </w:tabs>
        <w:spacing w:line="240" w:lineRule="auto"/>
        <w:ind w:firstLine="0"/>
        <w:rPr>
          <w:b/>
          <w:bCs/>
          <w:iCs/>
          <w:sz w:val="24"/>
          <w:szCs w:val="24"/>
        </w:rPr>
      </w:pPr>
      <w:r>
        <w:rPr>
          <w:bCs/>
          <w:sz w:val="24"/>
          <w:szCs w:val="24"/>
        </w:rPr>
        <w:tab/>
      </w:r>
    </w:p>
    <w:p w:rsidR="00B301EE" w:rsidRPr="004F6423" w:rsidRDefault="00E61DF3" w:rsidP="00B301EE">
      <w:pPr>
        <w:pStyle w:val="20"/>
        <w:numPr>
          <w:ilvl w:val="1"/>
          <w:numId w:val="20"/>
        </w:numPr>
        <w:spacing w:before="0"/>
        <w:ind w:left="0" w:firstLine="0"/>
        <w:jc w:val="both"/>
        <w:rPr>
          <w:rFonts w:ascii="Times New Roman" w:hAnsi="Times New Roman"/>
          <w:bCs w:val="0"/>
          <w:iCs/>
          <w:sz w:val="24"/>
          <w:szCs w:val="24"/>
        </w:rPr>
      </w:pPr>
      <w:bookmarkStart w:id="28" w:name="_Toc251847613"/>
      <w:r w:rsidRPr="004F6423">
        <w:rPr>
          <w:rFonts w:ascii="Times New Roman" w:hAnsi="Times New Roman"/>
          <w:sz w:val="24"/>
          <w:szCs w:val="24"/>
        </w:rPr>
        <w:t>Коммерческая часть</w:t>
      </w:r>
      <w:bookmarkEnd w:id="28"/>
    </w:p>
    <w:p w:rsidR="000D6F8F" w:rsidRDefault="009F4837" w:rsidP="004F6423">
      <w:pPr>
        <w:spacing w:line="240" w:lineRule="auto"/>
        <w:ind w:firstLine="709"/>
        <w:contextualSpacing/>
        <w:rPr>
          <w:rFonts w:eastAsia="Calibri"/>
          <w:sz w:val="24"/>
          <w:szCs w:val="24"/>
        </w:rPr>
      </w:pPr>
      <w:r w:rsidRPr="009F4837">
        <w:rPr>
          <w:rFonts w:eastAsia="Calibri"/>
          <w:b/>
          <w:sz w:val="24"/>
          <w:szCs w:val="24"/>
        </w:rPr>
        <w:t>Срок поставки</w:t>
      </w:r>
      <w:r>
        <w:rPr>
          <w:rFonts w:eastAsia="Calibri"/>
          <w:b/>
          <w:sz w:val="24"/>
          <w:szCs w:val="24"/>
        </w:rPr>
        <w:t>:</w:t>
      </w:r>
      <w:r w:rsidR="000D6F8F">
        <w:rPr>
          <w:rFonts w:eastAsia="Calibri"/>
          <w:sz w:val="24"/>
          <w:szCs w:val="24"/>
        </w:rPr>
        <w:t xml:space="preserve"> </w:t>
      </w:r>
      <w:r w:rsidR="009F7BD7">
        <w:rPr>
          <w:rFonts w:eastAsia="Calibri"/>
          <w:sz w:val="24"/>
          <w:szCs w:val="24"/>
        </w:rPr>
        <w:t>30.0</w:t>
      </w:r>
      <w:r w:rsidR="009D4686">
        <w:rPr>
          <w:rFonts w:eastAsia="Calibri"/>
          <w:sz w:val="24"/>
          <w:szCs w:val="24"/>
        </w:rPr>
        <w:t>9</w:t>
      </w:r>
      <w:r w:rsidR="009F7BD7">
        <w:rPr>
          <w:rFonts w:eastAsia="Calibri"/>
          <w:sz w:val="24"/>
          <w:szCs w:val="24"/>
        </w:rPr>
        <w:t>.2024г.</w:t>
      </w:r>
    </w:p>
    <w:p w:rsidR="009D4686" w:rsidRDefault="009D4686" w:rsidP="004F6423">
      <w:pPr>
        <w:spacing w:line="240" w:lineRule="auto"/>
        <w:ind w:firstLine="709"/>
        <w:contextualSpacing/>
        <w:rPr>
          <w:rFonts w:eastAsia="Calibri"/>
          <w:sz w:val="24"/>
          <w:szCs w:val="24"/>
        </w:rPr>
      </w:pPr>
      <w:r w:rsidRPr="00FA6606">
        <w:rPr>
          <w:sz w:val="24"/>
          <w:szCs w:val="24"/>
        </w:rPr>
        <w:t>Допускается поставка отдельными партиями.</w:t>
      </w:r>
    </w:p>
    <w:p w:rsidR="00142AD4" w:rsidRPr="004F6423" w:rsidRDefault="00142AD4" w:rsidP="004F6423">
      <w:pPr>
        <w:spacing w:line="240" w:lineRule="auto"/>
        <w:ind w:firstLine="709"/>
        <w:contextualSpacing/>
        <w:rPr>
          <w:rFonts w:eastAsia="Calibri"/>
          <w:sz w:val="24"/>
          <w:szCs w:val="24"/>
        </w:rPr>
      </w:pPr>
      <w:r w:rsidRPr="009F4837">
        <w:rPr>
          <w:b/>
          <w:sz w:val="24"/>
          <w:szCs w:val="24"/>
        </w:rPr>
        <w:t xml:space="preserve">Условия </w:t>
      </w:r>
      <w:r w:rsidR="009F4837" w:rsidRPr="009F4837">
        <w:rPr>
          <w:b/>
          <w:sz w:val="24"/>
          <w:szCs w:val="24"/>
        </w:rPr>
        <w:t>доставки</w:t>
      </w:r>
      <w:r w:rsidRPr="004F6423">
        <w:rPr>
          <w:sz w:val="24"/>
          <w:szCs w:val="24"/>
        </w:rPr>
        <w:t>: д</w:t>
      </w:r>
      <w:r w:rsidRPr="004F6423">
        <w:rPr>
          <w:rFonts w:eastAsia="Calibri"/>
          <w:sz w:val="24"/>
          <w:szCs w:val="24"/>
        </w:rPr>
        <w:t>оставка продукции до склада АО «СТЗ» возможна любым видом транспорта, желательно, чтобы была включена в стоимость товара.</w:t>
      </w:r>
    </w:p>
    <w:p w:rsidR="00142AD4" w:rsidRPr="004F6423" w:rsidRDefault="00142AD4" w:rsidP="004F6423">
      <w:pPr>
        <w:pStyle w:val="af6"/>
        <w:tabs>
          <w:tab w:val="left" w:pos="426"/>
        </w:tabs>
        <w:spacing w:line="240" w:lineRule="auto"/>
        <w:ind w:left="0" w:firstLine="709"/>
        <w:rPr>
          <w:rFonts w:eastAsia="Calibri"/>
          <w:sz w:val="24"/>
          <w:szCs w:val="24"/>
        </w:rPr>
      </w:pPr>
      <w:r w:rsidRPr="009F4837">
        <w:rPr>
          <w:b/>
          <w:sz w:val="24"/>
          <w:szCs w:val="24"/>
        </w:rPr>
        <w:t>Условия оплаты</w:t>
      </w:r>
      <w:r w:rsidRPr="004F6423">
        <w:rPr>
          <w:sz w:val="24"/>
          <w:szCs w:val="24"/>
        </w:rPr>
        <w:t>: оговариваются, однако, желательна</w:t>
      </w:r>
      <w:r w:rsidRPr="004F6423">
        <w:rPr>
          <w:rFonts w:eastAsia="Calibri"/>
          <w:sz w:val="24"/>
          <w:szCs w:val="24"/>
        </w:rPr>
        <w:t xml:space="preserve"> отсрочка платежа с момента фактического получения Продукции Покупателем (в </w:t>
      </w:r>
      <w:proofErr w:type="spellStart"/>
      <w:r w:rsidRPr="004F6423">
        <w:rPr>
          <w:rFonts w:eastAsia="Calibri"/>
          <w:sz w:val="24"/>
          <w:szCs w:val="24"/>
        </w:rPr>
        <w:t>т.ч</w:t>
      </w:r>
      <w:proofErr w:type="spellEnd"/>
      <w:r w:rsidRPr="004F6423">
        <w:rPr>
          <w:rFonts w:eastAsia="Calibri"/>
          <w:sz w:val="24"/>
          <w:szCs w:val="24"/>
        </w:rPr>
        <w:t>. частичной).</w:t>
      </w:r>
    </w:p>
    <w:p w:rsidR="00142AD4" w:rsidRPr="004F6423" w:rsidRDefault="00142AD4" w:rsidP="004F6423">
      <w:pPr>
        <w:spacing w:line="240" w:lineRule="auto"/>
        <w:ind w:firstLine="709"/>
        <w:contextualSpacing/>
        <w:rPr>
          <w:sz w:val="24"/>
          <w:szCs w:val="24"/>
        </w:rPr>
      </w:pPr>
      <w:r w:rsidRPr="004F6423">
        <w:rPr>
          <w:b/>
          <w:sz w:val="24"/>
          <w:szCs w:val="24"/>
        </w:rPr>
        <w:t>Цена должна быть фиксированной до окончания расчетов.</w:t>
      </w:r>
    </w:p>
    <w:p w:rsidR="00E61DF3" w:rsidRPr="004F6423" w:rsidRDefault="00E61DF3" w:rsidP="004F6423">
      <w:pPr>
        <w:tabs>
          <w:tab w:val="num" w:pos="0"/>
        </w:tabs>
        <w:spacing w:line="240" w:lineRule="auto"/>
        <w:ind w:firstLine="709"/>
        <w:contextualSpacing/>
        <w:rPr>
          <w:sz w:val="24"/>
          <w:szCs w:val="24"/>
        </w:rPr>
      </w:pPr>
      <w:r w:rsidRPr="004F6423">
        <w:rPr>
          <w:sz w:val="24"/>
          <w:szCs w:val="24"/>
        </w:rPr>
        <w:t xml:space="preserve">Коммерческая часть может содержать условия, критичные для данной Закупки. В </w:t>
      </w:r>
      <w:proofErr w:type="gramStart"/>
      <w:r w:rsidRPr="004F6423">
        <w:rPr>
          <w:sz w:val="24"/>
          <w:szCs w:val="24"/>
        </w:rPr>
        <w:t>таком</w:t>
      </w:r>
      <w:proofErr w:type="gramEnd"/>
      <w:r w:rsidRPr="004F6423">
        <w:rPr>
          <w:sz w:val="24"/>
          <w:szCs w:val="24"/>
        </w:rPr>
        <w:t xml:space="preserve"> случае от участников закупочной процедуры требуется указать свое согласие/несогласие с данными положениями.</w:t>
      </w:r>
    </w:p>
    <w:p w:rsidR="00B301EE" w:rsidRDefault="00B301EE" w:rsidP="004F6423">
      <w:pPr>
        <w:tabs>
          <w:tab w:val="num" w:pos="0"/>
        </w:tabs>
        <w:spacing w:line="240" w:lineRule="auto"/>
        <w:ind w:firstLine="709"/>
        <w:contextualSpacing/>
        <w:rPr>
          <w:sz w:val="24"/>
          <w:szCs w:val="24"/>
        </w:rPr>
      </w:pPr>
    </w:p>
    <w:p w:rsidR="000D6F8F" w:rsidRPr="004F6423" w:rsidRDefault="000D6F8F" w:rsidP="004F6423">
      <w:pPr>
        <w:tabs>
          <w:tab w:val="num" w:pos="0"/>
        </w:tabs>
        <w:spacing w:line="240" w:lineRule="auto"/>
        <w:ind w:firstLine="709"/>
        <w:contextualSpacing/>
        <w:rPr>
          <w:sz w:val="24"/>
          <w:szCs w:val="24"/>
        </w:rPr>
      </w:pPr>
    </w:p>
    <w:p w:rsidR="00E61DF3" w:rsidRPr="00BA08E8" w:rsidRDefault="00E61DF3" w:rsidP="004F6423">
      <w:pPr>
        <w:tabs>
          <w:tab w:val="num" w:pos="0"/>
        </w:tabs>
        <w:spacing w:line="240" w:lineRule="auto"/>
        <w:ind w:firstLine="709"/>
        <w:contextualSpacing/>
        <w:rPr>
          <w:sz w:val="24"/>
          <w:szCs w:val="24"/>
        </w:rPr>
      </w:pPr>
      <w:bookmarkStart w:id="29" w:name="_Toc189545073"/>
      <w:r w:rsidRPr="004F6423">
        <w:rPr>
          <w:sz w:val="24"/>
          <w:szCs w:val="24"/>
        </w:rPr>
        <w:t>Предложения</w:t>
      </w:r>
      <w:r w:rsidRPr="004F6423">
        <w:rPr>
          <w:b/>
          <w:sz w:val="24"/>
          <w:szCs w:val="24"/>
        </w:rPr>
        <w:t xml:space="preserve"> </w:t>
      </w:r>
      <w:r w:rsidRPr="004F6423">
        <w:rPr>
          <w:sz w:val="24"/>
          <w:szCs w:val="24"/>
        </w:rPr>
        <w:t xml:space="preserve">Участников должны быть оформлены в </w:t>
      </w:r>
      <w:proofErr w:type="gramStart"/>
      <w:r w:rsidRPr="004F6423">
        <w:rPr>
          <w:sz w:val="24"/>
          <w:szCs w:val="24"/>
        </w:rPr>
        <w:t>соответствии</w:t>
      </w:r>
      <w:proofErr w:type="gramEnd"/>
      <w:r w:rsidRPr="004F6423">
        <w:rPr>
          <w:sz w:val="24"/>
          <w:szCs w:val="24"/>
        </w:rPr>
        <w:t xml:space="preserve">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30" w:name="_Toc251847614"/>
      <w:bookmarkStart w:id="31" w:name="_Ref55300680"/>
      <w:bookmarkStart w:id="32" w:name="_Toc55305378"/>
      <w:bookmarkStart w:id="33" w:name="_Toc57314640"/>
      <w:bookmarkStart w:id="34" w:name="_Toc69728963"/>
      <w:bookmarkStart w:id="35" w:name="ИНСТРУКЦИИ"/>
      <w:bookmarkStart w:id="36" w:name="_Toc189545074"/>
      <w:bookmarkEnd w:id="29"/>
      <w:r w:rsidRPr="00BA08E8">
        <w:rPr>
          <w:rFonts w:ascii="Times New Roman" w:hAnsi="Times New Roman"/>
          <w:sz w:val="24"/>
          <w:szCs w:val="24"/>
        </w:rPr>
        <w:lastRenderedPageBreak/>
        <w:t>Требования к Участникам и документы, подлежащие предоставлению</w:t>
      </w:r>
      <w:bookmarkEnd w:id="30"/>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7" w:name="_Toc251847615"/>
      <w:bookmarkStart w:id="38" w:name="_Ref93088240"/>
      <w:bookmarkStart w:id="39" w:name="_Toc189545078"/>
      <w:r w:rsidRPr="00BA08E8">
        <w:rPr>
          <w:rFonts w:ascii="Times New Roman" w:hAnsi="Times New Roman"/>
          <w:sz w:val="24"/>
          <w:szCs w:val="24"/>
        </w:rPr>
        <w:t>Требования к Участникам</w:t>
      </w:r>
      <w:bookmarkEnd w:id="37"/>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142AD4" w:rsidRDefault="00E61DF3" w:rsidP="00E61DF3">
      <w:pPr>
        <w:tabs>
          <w:tab w:val="num" w:pos="0"/>
        </w:tabs>
        <w:spacing w:line="240" w:lineRule="auto"/>
        <w:ind w:firstLine="0"/>
        <w:rPr>
          <w:sz w:val="24"/>
          <w:szCs w:val="24"/>
        </w:rPr>
      </w:pPr>
      <w:r w:rsidRPr="00BA08E8">
        <w:rPr>
          <w:b/>
          <w:sz w:val="24"/>
          <w:szCs w:val="24"/>
        </w:rPr>
        <w:t xml:space="preserve">Подтверждение соответствия </w:t>
      </w:r>
      <w:r w:rsidRPr="00142AD4">
        <w:rPr>
          <w:b/>
          <w:sz w:val="24"/>
          <w:szCs w:val="24"/>
        </w:rPr>
        <w:t>предъявляемым требованиям</w:t>
      </w:r>
      <w:bookmarkEnd w:id="38"/>
      <w:bookmarkEnd w:id="39"/>
    </w:p>
    <w:p w:rsidR="00E61DF3" w:rsidRPr="00E823E9" w:rsidRDefault="00E61DF3" w:rsidP="00E61DF3">
      <w:pPr>
        <w:tabs>
          <w:tab w:val="num" w:pos="0"/>
        </w:tabs>
        <w:spacing w:line="240" w:lineRule="auto"/>
        <w:ind w:firstLine="0"/>
        <w:rPr>
          <w:color w:val="000000" w:themeColor="text1"/>
          <w:sz w:val="24"/>
          <w:szCs w:val="24"/>
        </w:rPr>
      </w:pPr>
      <w:r w:rsidRPr="00142AD4">
        <w:rPr>
          <w:sz w:val="24"/>
          <w:szCs w:val="24"/>
        </w:rPr>
        <w:t>3.1.1.</w:t>
      </w:r>
      <w:r w:rsidRPr="00142AD4">
        <w:rPr>
          <w:sz w:val="24"/>
          <w:szCs w:val="24"/>
        </w:rPr>
        <w:tab/>
        <w:t xml:space="preserve">Участвовать в данной процедуре </w:t>
      </w:r>
      <w:r w:rsidR="00142AD4" w:rsidRPr="00142AD4">
        <w:rPr>
          <w:sz w:val="24"/>
          <w:szCs w:val="24"/>
        </w:rPr>
        <w:t>Открытого запроса предложений</w:t>
      </w:r>
      <w:r w:rsidRPr="00142AD4">
        <w:rPr>
          <w:sz w:val="24"/>
          <w:szCs w:val="24"/>
        </w:rPr>
        <w:t xml:space="preserve"> может</w:t>
      </w:r>
      <w:r w:rsidRPr="00BA08E8">
        <w:rPr>
          <w:sz w:val="24"/>
          <w:szCs w:val="24"/>
        </w:rPr>
        <w:t xml:space="preserve"> любое юридическое лицо или индивидуальный </w:t>
      </w:r>
      <w:r w:rsidRPr="00E823E9">
        <w:rPr>
          <w:color w:val="000000" w:themeColor="text1"/>
          <w:sz w:val="24"/>
          <w:szCs w:val="24"/>
        </w:rPr>
        <w:t xml:space="preserve">предприниматель. Чтобы претендовать на победу в данной процедуре </w:t>
      </w:r>
      <w:r w:rsidR="00E823E9" w:rsidRPr="00E823E9">
        <w:rPr>
          <w:color w:val="000000" w:themeColor="text1"/>
          <w:sz w:val="24"/>
          <w:szCs w:val="24"/>
        </w:rPr>
        <w:t>Открытого запроса предложений</w:t>
      </w:r>
      <w:r w:rsidRPr="00E823E9">
        <w:rPr>
          <w:color w:val="000000" w:themeColor="text1"/>
          <w:sz w:val="24"/>
          <w:szCs w:val="24"/>
        </w:rPr>
        <w:t xml:space="preserve"> и на право заключения Договора, Участник на момент подачи Предложения должен</w:t>
      </w:r>
      <w:r w:rsidR="00E823E9" w:rsidRPr="00E823E9">
        <w:rPr>
          <w:color w:val="000000" w:themeColor="text1"/>
          <w:sz w:val="24"/>
          <w:szCs w:val="24"/>
        </w:rPr>
        <w:t xml:space="preserve"> отвечать следующим требованиям:</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быть </w:t>
      </w:r>
      <w:proofErr w:type="gramStart"/>
      <w:r w:rsidRPr="0048176A">
        <w:rPr>
          <w:color w:val="000000" w:themeColor="text1"/>
          <w:sz w:val="24"/>
          <w:szCs w:val="24"/>
        </w:rPr>
        <w:t>зарегистрирован</w:t>
      </w:r>
      <w:proofErr w:type="gramEnd"/>
      <w:r w:rsidRPr="0048176A">
        <w:rPr>
          <w:color w:val="000000" w:themeColor="text1"/>
          <w:sz w:val="24"/>
          <w:szCs w:val="24"/>
        </w:rPr>
        <w:t xml:space="preserve"> в установленном порядке и иметь соответствующие лицензии на выполнение видов деятельности в рамках Договора;</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организация не должна находиться под процедурой банкротства, в </w:t>
      </w:r>
      <w:proofErr w:type="gramStart"/>
      <w:r w:rsidRPr="0048176A">
        <w:rPr>
          <w:color w:val="000000" w:themeColor="text1"/>
          <w:sz w:val="24"/>
          <w:szCs w:val="24"/>
        </w:rPr>
        <w:t>процессе</w:t>
      </w:r>
      <w:proofErr w:type="gramEnd"/>
      <w:r w:rsidRPr="0048176A">
        <w:rPr>
          <w:color w:val="000000" w:themeColor="text1"/>
          <w:sz w:val="24"/>
          <w:szCs w:val="24"/>
        </w:rPr>
        <w:t xml:space="preserve"> ликвидации или реорганизации, на ее имущест</w:t>
      </w:r>
      <w:r>
        <w:rPr>
          <w:color w:val="000000" w:themeColor="text1"/>
          <w:sz w:val="24"/>
          <w:szCs w:val="24"/>
        </w:rPr>
        <w:t>во не должен быть наложен арест.</w:t>
      </w:r>
    </w:p>
    <w:p w:rsidR="00E61DF3" w:rsidRDefault="00E61DF3" w:rsidP="00E823E9">
      <w:pPr>
        <w:pStyle w:val="a9"/>
        <w:tabs>
          <w:tab w:val="clear" w:pos="851"/>
          <w:tab w:val="clear" w:pos="1134"/>
          <w:tab w:val="clear" w:pos="1418"/>
          <w:tab w:val="clear" w:pos="2978"/>
        </w:tabs>
        <w:spacing w:line="240" w:lineRule="auto"/>
        <w:ind w:left="0" w:firstLine="0"/>
        <w:rPr>
          <w:color w:val="FF0000"/>
          <w:sz w:val="24"/>
          <w:szCs w:val="24"/>
        </w:rPr>
      </w:pPr>
    </w:p>
    <w:p w:rsidR="00E823E9" w:rsidRPr="00BA08E8" w:rsidRDefault="00E823E9" w:rsidP="00E823E9">
      <w:pPr>
        <w:pStyle w:val="a9"/>
        <w:tabs>
          <w:tab w:val="clear" w:pos="851"/>
          <w:tab w:val="clear" w:pos="1134"/>
          <w:tab w:val="clear" w:pos="1418"/>
          <w:tab w:val="clear" w:pos="2978"/>
        </w:tabs>
        <w:spacing w:line="240" w:lineRule="auto"/>
        <w:ind w:left="0" w:firstLine="0"/>
        <w:rPr>
          <w:sz w:val="24"/>
          <w:szCs w:val="24"/>
        </w:rPr>
      </w:pP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0" w:name="_Ref86827631"/>
      <w:bookmarkStart w:id="41" w:name="_Toc90385072"/>
      <w:bookmarkStart w:id="42" w:name="_Toc98253995"/>
      <w:bookmarkStart w:id="43" w:name="_Toc140817633"/>
      <w:bookmarkStart w:id="44" w:name="_Toc251847616"/>
      <w:r w:rsidRPr="00BA08E8">
        <w:rPr>
          <w:rFonts w:ascii="Times New Roman" w:hAnsi="Times New Roman"/>
          <w:sz w:val="24"/>
          <w:szCs w:val="24"/>
        </w:rPr>
        <w:t>Требования к документам</w:t>
      </w:r>
      <w:bookmarkEnd w:id="40"/>
      <w:bookmarkEnd w:id="41"/>
      <w:bookmarkEnd w:id="42"/>
      <w:bookmarkEnd w:id="43"/>
      <w:bookmarkEnd w:id="44"/>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 xml:space="preserve">В </w:t>
      </w:r>
      <w:proofErr w:type="gramStart"/>
      <w:r w:rsidRPr="006762FF">
        <w:rPr>
          <w:sz w:val="24"/>
          <w:szCs w:val="24"/>
        </w:rPr>
        <w:t>случае</w:t>
      </w:r>
      <w:proofErr w:type="gramEnd"/>
      <w:r w:rsidRPr="006762FF">
        <w:rPr>
          <w:sz w:val="24"/>
          <w:szCs w:val="24"/>
        </w:rPr>
        <w:t xml:space="preserve">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w:t>
      </w:r>
      <w:proofErr w:type="gramStart"/>
      <w:r w:rsidR="00F32366">
        <w:rPr>
          <w:sz w:val="24"/>
          <w:szCs w:val="24"/>
        </w:rPr>
        <w:t>случае</w:t>
      </w:r>
      <w:proofErr w:type="gramEnd"/>
      <w:r w:rsidR="00F32366">
        <w:rPr>
          <w:sz w:val="24"/>
          <w:szCs w:val="24"/>
        </w:rPr>
        <w:t xml:space="preserve">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w:t>
      </w:r>
      <w:r w:rsidR="00F32366" w:rsidRPr="00BA08E8">
        <w:rPr>
          <w:sz w:val="24"/>
          <w:szCs w:val="24"/>
        </w:rPr>
        <w:lastRenderedPageBreak/>
        <w:t xml:space="preserve">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xml:space="preserve">. В </w:t>
      </w:r>
      <w:proofErr w:type="gramStart"/>
      <w:r w:rsidR="00E61DF3" w:rsidRPr="00BA08E8">
        <w:rPr>
          <w:sz w:val="24"/>
          <w:szCs w:val="24"/>
        </w:rPr>
        <w:t>случае</w:t>
      </w:r>
      <w:proofErr w:type="gramEnd"/>
      <w:r w:rsidR="00E61DF3" w:rsidRPr="00BA08E8">
        <w:rPr>
          <w:sz w:val="24"/>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1"/>
      <w:bookmarkEnd w:id="32"/>
      <w:bookmarkEnd w:id="33"/>
      <w:bookmarkEnd w:id="34"/>
      <w:bookmarkEnd w:id="35"/>
      <w:bookmarkEnd w:id="36"/>
      <w:r w:rsidRPr="00BA08E8">
        <w:rPr>
          <w:rFonts w:ascii="Times New Roman" w:hAnsi="Times New Roman"/>
          <w:sz w:val="24"/>
          <w:szCs w:val="24"/>
        </w:rPr>
        <w:lastRenderedPageBreak/>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rsidR="00E61DF3" w:rsidRPr="00BA08E8" w:rsidRDefault="00E61DF3" w:rsidP="00E61DF3">
      <w:pPr>
        <w:tabs>
          <w:tab w:val="num" w:pos="0"/>
        </w:tabs>
        <w:spacing w:line="240" w:lineRule="auto"/>
        <w:ind w:firstLine="0"/>
        <w:rPr>
          <w:sz w:val="24"/>
          <w:szCs w:val="24"/>
        </w:rPr>
      </w:pPr>
      <w:bookmarkStart w:id="57"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Коммерческое предложение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Протокол разногласий к проекту Договора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7"/>
      <w:r w:rsidR="00F15542">
        <w:rPr>
          <w:sz w:val="24"/>
          <w:szCs w:val="24"/>
        </w:rPr>
        <w:t>;</w:t>
      </w:r>
    </w:p>
    <w:p w:rsidR="00F15542" w:rsidRPr="00F15542" w:rsidRDefault="00F15542" w:rsidP="00F15542">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8" w:name="_Ref56240821"/>
      <w:r w:rsidRPr="00BA08E8">
        <w:rPr>
          <w:sz w:val="24"/>
          <w:szCs w:val="24"/>
        </w:rPr>
        <w:t xml:space="preserve">4.1.2. Участник имеет право подать только одно Предложение. В </w:t>
      </w:r>
      <w:proofErr w:type="gramStart"/>
      <w:r w:rsidRPr="00BA08E8">
        <w:rPr>
          <w:sz w:val="24"/>
          <w:szCs w:val="24"/>
        </w:rPr>
        <w:t>случае</w:t>
      </w:r>
      <w:proofErr w:type="gramEnd"/>
      <w:r w:rsidRPr="00BA08E8">
        <w:rPr>
          <w:sz w:val="24"/>
          <w:szCs w:val="24"/>
        </w:rPr>
        <w:t xml:space="preserve"> нарушения этого требования все Предложения такого Участника отклоняются без рассмотрения по существу.</w:t>
      </w:r>
      <w:bookmarkEnd w:id="58"/>
    </w:p>
    <w:p w:rsidR="00E61DF3" w:rsidRPr="00BA08E8" w:rsidRDefault="00E61DF3" w:rsidP="00E61DF3">
      <w:pPr>
        <w:tabs>
          <w:tab w:val="num" w:pos="0"/>
        </w:tabs>
        <w:spacing w:line="240" w:lineRule="auto"/>
        <w:ind w:firstLine="0"/>
        <w:rPr>
          <w:sz w:val="24"/>
          <w:szCs w:val="24"/>
        </w:rPr>
      </w:pPr>
      <w:bookmarkStart w:id="59" w:name="_Ref55279015"/>
      <w:bookmarkStart w:id="60" w:name="_Ref55279017"/>
      <w:r w:rsidRPr="00BA08E8">
        <w:rPr>
          <w:sz w:val="24"/>
          <w:szCs w:val="24"/>
        </w:rPr>
        <w:t xml:space="preserve">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BA08E8">
        <w:rPr>
          <w:sz w:val="24"/>
          <w:szCs w:val="24"/>
        </w:rPr>
        <w:t>образом</w:t>
      </w:r>
      <w:proofErr w:type="gramEnd"/>
      <w:r w:rsidRPr="00BA08E8">
        <w:rPr>
          <w:sz w:val="24"/>
          <w:szCs w:val="24"/>
        </w:rPr>
        <w:t xml:space="preserve"> уполномоченным им лицом на основании доверенности. В </w:t>
      </w:r>
      <w:proofErr w:type="gramStart"/>
      <w:r w:rsidRPr="00BA08E8">
        <w:rPr>
          <w:sz w:val="24"/>
          <w:szCs w:val="24"/>
        </w:rPr>
        <w:t>последнем</w:t>
      </w:r>
      <w:proofErr w:type="gramEnd"/>
      <w:r w:rsidRPr="00BA08E8">
        <w:rPr>
          <w:sz w:val="24"/>
          <w:szCs w:val="24"/>
        </w:rPr>
        <w:t xml:space="preserve"> случае оригинал доверенности прикладывается к Предложению.</w:t>
      </w:r>
      <w:bookmarkEnd w:id="59"/>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0"/>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1" w:name="_Ref56220439"/>
      <w:bookmarkStart w:id="62" w:name="_Ref56233643"/>
      <w:bookmarkStart w:id="63" w:name="_Ref56235653"/>
      <w:bookmarkStart w:id="64"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w:t>
      </w:r>
      <w:proofErr w:type="gramStart"/>
      <w:r w:rsidR="004930F2">
        <w:rPr>
          <w:sz w:val="24"/>
          <w:szCs w:val="24"/>
        </w:rPr>
        <w:t xml:space="preserve">прошиты </w:t>
      </w:r>
      <w:r w:rsidR="00D73A3C">
        <w:rPr>
          <w:sz w:val="24"/>
          <w:szCs w:val="24"/>
        </w:rPr>
        <w:t xml:space="preserve">и </w:t>
      </w:r>
      <w:r w:rsidR="00D73A3C" w:rsidRPr="00981411">
        <w:rPr>
          <w:sz w:val="24"/>
          <w:szCs w:val="24"/>
        </w:rPr>
        <w:t>пронумерованы</w:t>
      </w:r>
      <w:proofErr w:type="gramEnd"/>
      <w:r w:rsidR="004930F2" w:rsidRPr="00981411">
        <w:rPr>
          <w:sz w:val="24"/>
          <w:szCs w:val="24"/>
        </w:rPr>
        <w:t xml:space="preserve">. Заявка должна содержать опись, входящих в состав документов, быть </w:t>
      </w:r>
      <w:proofErr w:type="gramStart"/>
      <w:r w:rsidR="004930F2" w:rsidRPr="00981411">
        <w:rPr>
          <w:sz w:val="24"/>
          <w:szCs w:val="24"/>
        </w:rPr>
        <w:t>скреплена печатью участника и подписана</w:t>
      </w:r>
      <w:proofErr w:type="gramEnd"/>
      <w:r w:rsidR="004930F2" w:rsidRPr="00981411">
        <w:rPr>
          <w:sz w:val="24"/>
          <w:szCs w:val="24"/>
        </w:rPr>
        <w:t xml:space="preserve"> уполномоченным лицом.</w:t>
      </w:r>
    </w:p>
    <w:bookmarkEnd w:id="61"/>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BA08E8">
        <w:rPr>
          <w:sz w:val="24"/>
          <w:szCs w:val="24"/>
        </w:rPr>
        <w:t>исправленному</w:t>
      </w:r>
      <w:proofErr w:type="gramEnd"/>
      <w:r w:rsidRPr="00BA08E8">
        <w:rPr>
          <w:sz w:val="24"/>
          <w:szCs w:val="24"/>
        </w:rPr>
        <w:t xml:space="preserve">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5" w:name="_Toc57314647"/>
      <w:bookmarkStart w:id="66" w:name="_Toc98253989"/>
      <w:bookmarkStart w:id="67" w:name="_Toc140817628"/>
      <w:bookmarkStart w:id="68" w:name="_Toc251847619"/>
      <w:bookmarkEnd w:id="62"/>
      <w:bookmarkEnd w:id="63"/>
      <w:bookmarkEnd w:id="64"/>
      <w:r w:rsidRPr="00BA08E8">
        <w:rPr>
          <w:rFonts w:ascii="Times New Roman" w:hAnsi="Times New Roman"/>
          <w:sz w:val="24"/>
          <w:szCs w:val="24"/>
        </w:rPr>
        <w:t xml:space="preserve">Требования к языку </w:t>
      </w:r>
      <w:bookmarkEnd w:id="65"/>
      <w:r w:rsidRPr="00BA08E8">
        <w:rPr>
          <w:rFonts w:ascii="Times New Roman" w:hAnsi="Times New Roman"/>
          <w:sz w:val="24"/>
          <w:szCs w:val="24"/>
        </w:rPr>
        <w:t>Предложения</w:t>
      </w:r>
      <w:bookmarkEnd w:id="66"/>
      <w:bookmarkEnd w:id="67"/>
      <w:bookmarkEnd w:id="68"/>
    </w:p>
    <w:p w:rsidR="00E61DF3" w:rsidRPr="00BA08E8" w:rsidRDefault="00E61DF3" w:rsidP="00E61DF3">
      <w:pPr>
        <w:tabs>
          <w:tab w:val="num" w:pos="0"/>
        </w:tabs>
        <w:spacing w:line="240" w:lineRule="auto"/>
        <w:ind w:firstLine="0"/>
        <w:rPr>
          <w:sz w:val="24"/>
          <w:szCs w:val="24"/>
        </w:rPr>
      </w:pPr>
      <w:bookmarkStart w:id="69"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0" w:name="_Hlt40850038"/>
      <w:bookmarkEnd w:id="70"/>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1" w:name="_Toc57314653"/>
      <w:bookmarkStart w:id="72" w:name="_Toc98253991"/>
      <w:bookmarkStart w:id="73" w:name="_Toc140817629"/>
      <w:bookmarkStart w:id="74" w:name="_Toc251847620"/>
      <w:bookmarkEnd w:id="69"/>
      <w:r w:rsidRPr="00BA08E8">
        <w:rPr>
          <w:rFonts w:ascii="Times New Roman" w:hAnsi="Times New Roman"/>
          <w:sz w:val="24"/>
          <w:szCs w:val="24"/>
        </w:rPr>
        <w:lastRenderedPageBreak/>
        <w:t xml:space="preserve">Разъяснение </w:t>
      </w:r>
      <w:bookmarkEnd w:id="71"/>
      <w:r w:rsidRPr="00BA08E8">
        <w:rPr>
          <w:rFonts w:ascii="Times New Roman" w:hAnsi="Times New Roman"/>
          <w:sz w:val="24"/>
          <w:szCs w:val="24"/>
        </w:rPr>
        <w:t>закупочной Документации</w:t>
      </w:r>
      <w:bookmarkEnd w:id="72"/>
      <w:bookmarkEnd w:id="73"/>
      <w:bookmarkEnd w:id="74"/>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5" w:name="_Ref86823116"/>
      <w:bookmarkStart w:id="76" w:name="_Toc90385058"/>
      <w:bookmarkStart w:id="77" w:name="_Toc98253992"/>
      <w:bookmarkStart w:id="78" w:name="_Toc140817630"/>
      <w:bookmarkStart w:id="79" w:name="_Toc251847621"/>
      <w:r w:rsidRPr="00BA08E8">
        <w:rPr>
          <w:rFonts w:ascii="Times New Roman" w:hAnsi="Times New Roman"/>
          <w:sz w:val="24"/>
          <w:szCs w:val="24"/>
        </w:rPr>
        <w:t xml:space="preserve">Продление срока окончания приема </w:t>
      </w:r>
      <w:bookmarkEnd w:id="75"/>
      <w:bookmarkEnd w:id="76"/>
      <w:r w:rsidRPr="00BA08E8">
        <w:rPr>
          <w:rFonts w:ascii="Times New Roman" w:hAnsi="Times New Roman"/>
          <w:sz w:val="24"/>
          <w:szCs w:val="24"/>
        </w:rPr>
        <w:t>Предложений</w:t>
      </w:r>
      <w:bookmarkEnd w:id="77"/>
      <w:bookmarkEnd w:id="78"/>
      <w:bookmarkEnd w:id="79"/>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0"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1" w:name="_Toc251847622"/>
      <w:r w:rsidRPr="00BA08E8">
        <w:rPr>
          <w:rFonts w:ascii="Times New Roman" w:hAnsi="Times New Roman"/>
          <w:sz w:val="24"/>
          <w:szCs w:val="24"/>
        </w:rPr>
        <w:t>Подача предложений и их прием</w:t>
      </w:r>
      <w:bookmarkEnd w:id="81"/>
    </w:p>
    <w:p w:rsidR="00E61DF3" w:rsidRPr="00BA08E8" w:rsidRDefault="00E61DF3" w:rsidP="00E61DF3">
      <w:pPr>
        <w:tabs>
          <w:tab w:val="num" w:pos="0"/>
        </w:tabs>
        <w:spacing w:line="240" w:lineRule="auto"/>
        <w:ind w:firstLine="0"/>
        <w:rPr>
          <w:sz w:val="24"/>
          <w:szCs w:val="24"/>
        </w:rPr>
      </w:pPr>
    </w:p>
    <w:p w:rsidR="009F5706" w:rsidRPr="00D0475A" w:rsidRDefault="009F5706" w:rsidP="009F5706">
      <w:pPr>
        <w:tabs>
          <w:tab w:val="left" w:pos="0"/>
        </w:tabs>
        <w:snapToGrid w:val="0"/>
        <w:rPr>
          <w:sz w:val="24"/>
          <w:szCs w:val="24"/>
        </w:rPr>
      </w:pPr>
      <w:r w:rsidRPr="00945961">
        <w:rPr>
          <w:sz w:val="24"/>
          <w:szCs w:val="24"/>
        </w:rPr>
        <w:t xml:space="preserve">Порядок подачи предложений в </w:t>
      </w:r>
      <w:proofErr w:type="gramStart"/>
      <w:r w:rsidRPr="00945961">
        <w:rPr>
          <w:sz w:val="24"/>
          <w:szCs w:val="24"/>
        </w:rPr>
        <w:t>соответствии</w:t>
      </w:r>
      <w:proofErr w:type="gramEnd"/>
      <w:r w:rsidRPr="00945961">
        <w:rPr>
          <w:sz w:val="24"/>
          <w:szCs w:val="24"/>
        </w:rPr>
        <w:t xml:space="preserve"> с требованиями Кодекса «Закупочные про</w:t>
      </w:r>
      <w:r w:rsidR="00D36EC3">
        <w:rPr>
          <w:sz w:val="24"/>
          <w:szCs w:val="24"/>
        </w:rPr>
        <w:t>цедуры в АО «СТЗ».</w:t>
      </w:r>
      <w:bookmarkStart w:id="82" w:name="_GoBack"/>
      <w:bookmarkEnd w:id="82"/>
    </w:p>
    <w:p w:rsidR="00D8756C" w:rsidRPr="00D8756C" w:rsidRDefault="00D8756C" w:rsidP="00E823E9">
      <w:pPr>
        <w:tabs>
          <w:tab w:val="left" w:pos="0"/>
        </w:tabs>
        <w:snapToGrid w:val="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3" w:name="_Ref55280453"/>
      <w:bookmarkStart w:id="84" w:name="_Toc55285353"/>
      <w:bookmarkStart w:id="85" w:name="_Toc55305385"/>
      <w:bookmarkStart w:id="86" w:name="_Toc57314656"/>
      <w:bookmarkStart w:id="87" w:name="_Toc69728970"/>
      <w:bookmarkStart w:id="88" w:name="_Toc189545080"/>
      <w:bookmarkStart w:id="89" w:name="_Toc251847623"/>
      <w:bookmarkEnd w:id="80"/>
      <w:r w:rsidRPr="00BA08E8">
        <w:rPr>
          <w:rFonts w:ascii="Times New Roman" w:hAnsi="Times New Roman"/>
          <w:sz w:val="24"/>
          <w:szCs w:val="24"/>
        </w:rPr>
        <w:lastRenderedPageBreak/>
        <w:t xml:space="preserve">Оценка </w:t>
      </w:r>
      <w:bookmarkEnd w:id="83"/>
      <w:bookmarkEnd w:id="84"/>
      <w:bookmarkEnd w:id="85"/>
      <w:bookmarkEnd w:id="86"/>
      <w:bookmarkEnd w:id="87"/>
      <w:r w:rsidRPr="00BA08E8">
        <w:rPr>
          <w:rFonts w:ascii="Times New Roman" w:hAnsi="Times New Roman"/>
          <w:sz w:val="24"/>
          <w:szCs w:val="24"/>
        </w:rPr>
        <w:t>Предложений и проведение переговоров</w:t>
      </w:r>
      <w:bookmarkEnd w:id="88"/>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0"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1" w:name="_Toc251847624"/>
      <w:r w:rsidRPr="00BA08E8">
        <w:rPr>
          <w:rFonts w:ascii="Times New Roman" w:hAnsi="Times New Roman"/>
          <w:sz w:val="24"/>
          <w:szCs w:val="24"/>
        </w:rPr>
        <w:t xml:space="preserve">В данном </w:t>
      </w:r>
      <w:proofErr w:type="gramStart"/>
      <w:r w:rsidRPr="00BA08E8">
        <w:rPr>
          <w:rFonts w:ascii="Times New Roman" w:hAnsi="Times New Roman"/>
          <w:sz w:val="24"/>
          <w:szCs w:val="24"/>
        </w:rPr>
        <w:t>разделе</w:t>
      </w:r>
      <w:proofErr w:type="gramEnd"/>
      <w:r w:rsidRPr="00BA08E8">
        <w:rPr>
          <w:rFonts w:ascii="Times New Roman" w:hAnsi="Times New Roman"/>
          <w:sz w:val="24"/>
          <w:szCs w:val="24"/>
        </w:rPr>
        <w:t xml:space="preserve"> указывается порядок и методика проведения оценки, оценочные критерии.</w:t>
      </w:r>
      <w:bookmarkEnd w:id="91"/>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2" w:name="_Toc251847625"/>
      <w:r w:rsidRPr="00485B48">
        <w:rPr>
          <w:rFonts w:ascii="Times New Roman" w:hAnsi="Times New Roman"/>
          <w:sz w:val="24"/>
          <w:szCs w:val="24"/>
        </w:rPr>
        <w:t>Общие положения</w:t>
      </w:r>
      <w:bookmarkEnd w:id="90"/>
      <w:bookmarkEnd w:id="92"/>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Ref93089454"/>
      <w:bookmarkStart w:id="94" w:name="_Toc98254001"/>
      <w:bookmarkStart w:id="95" w:name="_Toc251847626"/>
      <w:bookmarkStart w:id="96" w:name="_Ref55304418"/>
      <w:r w:rsidRPr="00485B48">
        <w:rPr>
          <w:rFonts w:ascii="Times New Roman" w:hAnsi="Times New Roman"/>
          <w:sz w:val="24"/>
          <w:szCs w:val="24"/>
        </w:rPr>
        <w:t>Отборочная стадия</w:t>
      </w:r>
      <w:bookmarkEnd w:id="93"/>
      <w:bookmarkEnd w:id="94"/>
      <w:bookmarkEnd w:id="95"/>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w:t>
      </w:r>
      <w:proofErr w:type="gramStart"/>
      <w:r w:rsidRPr="00485B48">
        <w:rPr>
          <w:sz w:val="24"/>
          <w:szCs w:val="24"/>
        </w:rPr>
        <w:t>рамках</w:t>
      </w:r>
      <w:proofErr w:type="gramEnd"/>
      <w:r w:rsidRPr="00485B48">
        <w:rPr>
          <w:sz w:val="24"/>
          <w:szCs w:val="24"/>
        </w:rPr>
        <w:t xml:space="preserve"> отборочной стадии </w:t>
      </w:r>
      <w:bookmarkEnd w:id="96"/>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7" w:name="_Ref55304419"/>
    </w:p>
    <w:p w:rsidR="00E61DF3" w:rsidRPr="00485B48" w:rsidRDefault="00E61DF3" w:rsidP="00E61DF3">
      <w:pPr>
        <w:tabs>
          <w:tab w:val="num" w:pos="0"/>
        </w:tabs>
        <w:spacing w:line="240" w:lineRule="auto"/>
        <w:ind w:firstLine="0"/>
        <w:rPr>
          <w:sz w:val="24"/>
          <w:szCs w:val="24"/>
        </w:rPr>
      </w:pPr>
      <w:r w:rsidRPr="00485B48">
        <w:rPr>
          <w:sz w:val="24"/>
          <w:szCs w:val="24"/>
        </w:rPr>
        <w:t xml:space="preserve">В </w:t>
      </w:r>
      <w:proofErr w:type="gramStart"/>
      <w:r w:rsidRPr="00485B48">
        <w:rPr>
          <w:sz w:val="24"/>
          <w:szCs w:val="24"/>
        </w:rPr>
        <w:t>рамках</w:t>
      </w:r>
      <w:proofErr w:type="gramEnd"/>
      <w:r w:rsidRPr="00485B48">
        <w:rPr>
          <w:sz w:val="24"/>
          <w:szCs w:val="24"/>
        </w:rPr>
        <w:t xml:space="preserve">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8"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7"/>
      <w:bookmarkEnd w:id="98"/>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p>
    <w:bookmarkEnd w:id="102"/>
    <w:p w:rsidR="00EA1137" w:rsidRDefault="00EA1137" w:rsidP="00EA1137">
      <w:pPr>
        <w:tabs>
          <w:tab w:val="num" w:pos="0"/>
        </w:tabs>
        <w:spacing w:line="240" w:lineRule="auto"/>
        <w:ind w:firstLine="0"/>
        <w:rPr>
          <w:sz w:val="24"/>
          <w:szCs w:val="24"/>
        </w:rPr>
      </w:pPr>
      <w:r>
        <w:rPr>
          <w:sz w:val="24"/>
          <w:szCs w:val="24"/>
        </w:rPr>
        <w:t xml:space="preserve">В </w:t>
      </w:r>
      <w:proofErr w:type="gramStart"/>
      <w:r>
        <w:rPr>
          <w:sz w:val="24"/>
          <w:szCs w:val="24"/>
        </w:rPr>
        <w:t>рамках</w:t>
      </w:r>
      <w:proofErr w:type="gramEnd"/>
      <w:r>
        <w:rPr>
          <w:sz w:val="24"/>
          <w:szCs w:val="24"/>
        </w:rPr>
        <w:t xml:space="preserve">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EA1137" w:rsidRDefault="00EA1137" w:rsidP="00EA1137">
      <w:pPr>
        <w:numPr>
          <w:ilvl w:val="0"/>
          <w:numId w:val="22"/>
        </w:numPr>
        <w:tabs>
          <w:tab w:val="num" w:pos="0"/>
        </w:tabs>
        <w:spacing w:line="240" w:lineRule="auto"/>
        <w:ind w:left="0" w:firstLine="0"/>
        <w:rPr>
          <w:sz w:val="24"/>
          <w:szCs w:val="24"/>
        </w:rPr>
      </w:pPr>
      <w:r>
        <w:rPr>
          <w:sz w:val="24"/>
          <w:szCs w:val="24"/>
        </w:rPr>
        <w:t>стоимость товаров – по наименьшей цене;</w:t>
      </w:r>
    </w:p>
    <w:p w:rsidR="00EA1137" w:rsidRDefault="00EA1137" w:rsidP="00EA1137">
      <w:pPr>
        <w:numPr>
          <w:ilvl w:val="0"/>
          <w:numId w:val="22"/>
        </w:numPr>
        <w:tabs>
          <w:tab w:val="num" w:pos="0"/>
        </w:tabs>
        <w:spacing w:line="240" w:lineRule="auto"/>
        <w:ind w:left="0" w:firstLine="0"/>
        <w:rPr>
          <w:sz w:val="24"/>
          <w:szCs w:val="24"/>
        </w:rPr>
      </w:pPr>
      <w:r>
        <w:rPr>
          <w:sz w:val="24"/>
          <w:szCs w:val="24"/>
        </w:rPr>
        <w:t>тех. характеристики – соответствует;</w:t>
      </w:r>
    </w:p>
    <w:p w:rsidR="00EA1137" w:rsidRDefault="00EA1137" w:rsidP="00EA1137">
      <w:pPr>
        <w:numPr>
          <w:ilvl w:val="0"/>
          <w:numId w:val="22"/>
        </w:numPr>
        <w:tabs>
          <w:tab w:val="num" w:pos="0"/>
        </w:tabs>
        <w:spacing w:line="240" w:lineRule="auto"/>
        <w:ind w:left="0" w:firstLine="0"/>
        <w:rPr>
          <w:sz w:val="24"/>
          <w:szCs w:val="24"/>
        </w:rPr>
      </w:pPr>
      <w:r>
        <w:rPr>
          <w:sz w:val="24"/>
          <w:szCs w:val="24"/>
        </w:rPr>
        <w:t>условия оплаты – по наименьшему предложенному авансированию;</w:t>
      </w:r>
    </w:p>
    <w:p w:rsidR="00EA1137" w:rsidRDefault="00EA1137" w:rsidP="00EA1137">
      <w:pPr>
        <w:numPr>
          <w:ilvl w:val="0"/>
          <w:numId w:val="22"/>
        </w:numPr>
        <w:tabs>
          <w:tab w:val="num" w:pos="0"/>
        </w:tabs>
        <w:spacing w:line="240" w:lineRule="auto"/>
        <w:ind w:left="0" w:firstLine="0"/>
        <w:rPr>
          <w:sz w:val="24"/>
          <w:szCs w:val="24"/>
        </w:rPr>
      </w:pPr>
      <w:r>
        <w:rPr>
          <w:sz w:val="24"/>
          <w:szCs w:val="24"/>
        </w:rPr>
        <w:t>сроки поставки продукции – соответствует;</w:t>
      </w:r>
    </w:p>
    <w:p w:rsidR="00EA1137" w:rsidRDefault="00EA1137" w:rsidP="00EA1137">
      <w:pPr>
        <w:numPr>
          <w:ilvl w:val="0"/>
          <w:numId w:val="22"/>
        </w:numPr>
        <w:tabs>
          <w:tab w:val="num" w:pos="0"/>
        </w:tabs>
        <w:spacing w:line="240" w:lineRule="auto"/>
        <w:ind w:left="0" w:firstLine="0"/>
        <w:rPr>
          <w:sz w:val="24"/>
          <w:szCs w:val="24"/>
        </w:rPr>
      </w:pPr>
      <w:bookmarkStart w:id="103" w:name="_Ref56222744"/>
      <w:r>
        <w:rPr>
          <w:sz w:val="24"/>
          <w:szCs w:val="24"/>
        </w:rPr>
        <w:t>опыт, ресурсные возможности и деловая репутация Участника – по итогам аккредитации.</w:t>
      </w:r>
      <w:bookmarkEnd w:id="103"/>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4" w:name="_Ref93697814"/>
      <w:bookmarkStart w:id="105" w:name="_Toc98254003"/>
      <w:bookmarkStart w:id="106" w:name="_Toc251847628"/>
      <w:r w:rsidRPr="00E61DF3">
        <w:rPr>
          <w:rFonts w:ascii="Times New Roman" w:hAnsi="Times New Roman"/>
          <w:sz w:val="24"/>
          <w:szCs w:val="24"/>
        </w:rPr>
        <w:t>Проведение переговоров</w:t>
      </w:r>
      <w:bookmarkEnd w:id="104"/>
      <w:bookmarkEnd w:id="105"/>
      <w:bookmarkEnd w:id="106"/>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lastRenderedPageBreak/>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 xml:space="preserve">Организатор в </w:t>
      </w:r>
      <w:proofErr w:type="gramStart"/>
      <w:r w:rsidRPr="00485B48">
        <w:rPr>
          <w:sz w:val="24"/>
          <w:szCs w:val="24"/>
        </w:rPr>
        <w:t>результате</w:t>
      </w:r>
      <w:proofErr w:type="gramEnd"/>
      <w:r w:rsidRPr="00485B48">
        <w:rPr>
          <w:sz w:val="24"/>
          <w:szCs w:val="24"/>
        </w:rPr>
        <w:t xml:space="preserve">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 xml:space="preserve">выступить любому из Участников в </w:t>
      </w:r>
      <w:proofErr w:type="gramStart"/>
      <w:r w:rsidRPr="00485B48">
        <w:rPr>
          <w:sz w:val="24"/>
          <w:szCs w:val="24"/>
        </w:rPr>
        <w:t>качестве</w:t>
      </w:r>
      <w:proofErr w:type="gramEnd"/>
      <w:r w:rsidRPr="00485B48">
        <w:rPr>
          <w:sz w:val="24"/>
          <w:szCs w:val="24"/>
        </w:rPr>
        <w:t xml:space="preserve">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7" w:name="_Toc251847629"/>
      <w:bookmarkStart w:id="108" w:name="_Ref55280461"/>
      <w:bookmarkStart w:id="109" w:name="_Toc55285354"/>
      <w:bookmarkStart w:id="110" w:name="_Toc55305386"/>
      <w:bookmarkStart w:id="111" w:name="_Toc57314657"/>
      <w:bookmarkStart w:id="112" w:name="_Toc69728971"/>
      <w:bookmarkStart w:id="113"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7"/>
      <w:r w:rsidRPr="00BA08E8">
        <w:rPr>
          <w:rFonts w:ascii="Times New Roman" w:hAnsi="Times New Roman"/>
          <w:sz w:val="24"/>
          <w:szCs w:val="24"/>
        </w:rPr>
        <w:t xml:space="preserve">  </w:t>
      </w:r>
      <w:bookmarkEnd w:id="108"/>
      <w:bookmarkEnd w:id="109"/>
      <w:bookmarkEnd w:id="110"/>
      <w:bookmarkEnd w:id="111"/>
      <w:bookmarkEnd w:id="112"/>
      <w:bookmarkEnd w:id="113"/>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proofErr w:type="gramStart"/>
      <w:r>
        <w:rPr>
          <w:rFonts w:ascii="Times New Roman" w:hAnsi="Times New Roman"/>
          <w:b w:val="0"/>
          <w:sz w:val="24"/>
          <w:szCs w:val="24"/>
        </w:rPr>
        <w:t>т</w:t>
      </w:r>
      <w:r w:rsidRPr="002A508D">
        <w:rPr>
          <w:rFonts w:ascii="Times New Roman" w:hAnsi="Times New Roman"/>
          <w:b w:val="0"/>
          <w:sz w:val="24"/>
          <w:szCs w:val="24"/>
        </w:rPr>
        <w:t>ребованиях</w:t>
      </w:r>
      <w:proofErr w:type="gramEnd"/>
      <w:r w:rsidRPr="002A508D">
        <w:rPr>
          <w:rFonts w:ascii="Times New Roman" w:hAnsi="Times New Roman"/>
          <w:b w:val="0"/>
          <w:sz w:val="24"/>
          <w:szCs w:val="24"/>
        </w:rPr>
        <w:t xml:space="preserve">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proofErr w:type="spellStart"/>
      <w:r w:rsidRPr="00573CF4">
        <w:rPr>
          <w:rFonts w:ascii="Times New Roman" w:hAnsi="Times New Roman"/>
          <w:b w:val="0"/>
          <w:sz w:val="24"/>
          <w:szCs w:val="24"/>
          <w:shd w:val="clear" w:color="auto" w:fill="FFFFFF"/>
        </w:rPr>
        <w:t>аффилированности</w:t>
      </w:r>
      <w:proofErr w:type="spellEnd"/>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4" w:name="_Ref55280474"/>
      <w:bookmarkStart w:id="115" w:name="_Toc55285356"/>
      <w:bookmarkStart w:id="116" w:name="_Toc55305388"/>
      <w:bookmarkStart w:id="117" w:name="_Toc57314659"/>
      <w:bookmarkStart w:id="118" w:name="_Toc69728973"/>
      <w:bookmarkStart w:id="119" w:name="_Toc189545082"/>
      <w:bookmarkStart w:id="120" w:name="_Toc251847631"/>
      <w:r w:rsidRPr="00BA08E8">
        <w:rPr>
          <w:rFonts w:ascii="Times New Roman" w:hAnsi="Times New Roman"/>
          <w:sz w:val="24"/>
          <w:szCs w:val="24"/>
        </w:rPr>
        <w:t>Подписание Договора</w:t>
      </w:r>
      <w:bookmarkEnd w:id="114"/>
      <w:bookmarkEnd w:id="115"/>
      <w:bookmarkEnd w:id="116"/>
      <w:bookmarkEnd w:id="117"/>
      <w:bookmarkEnd w:id="118"/>
      <w:bookmarkEnd w:id="119"/>
      <w:bookmarkEnd w:id="120"/>
    </w:p>
    <w:p w:rsidR="00E61DF3" w:rsidRPr="00BA08E8" w:rsidRDefault="00E61DF3" w:rsidP="00E61DF3">
      <w:pPr>
        <w:pStyle w:val="11112"/>
        <w:spacing w:before="0" w:after="0"/>
        <w:rPr>
          <w:rFonts w:ascii="Times New Roman" w:hAnsi="Times New Roman"/>
          <w:sz w:val="24"/>
          <w:szCs w:val="24"/>
        </w:rPr>
      </w:pPr>
    </w:p>
    <w:p w:rsidR="00D8756C" w:rsidRPr="00BA08E8" w:rsidRDefault="00D8756C" w:rsidP="00D8756C">
      <w:pPr>
        <w:tabs>
          <w:tab w:val="num" w:pos="0"/>
        </w:tabs>
        <w:spacing w:line="240" w:lineRule="auto"/>
        <w:ind w:firstLine="0"/>
        <w:rPr>
          <w:sz w:val="24"/>
          <w:szCs w:val="24"/>
        </w:rPr>
      </w:pPr>
      <w:bookmarkStart w:id="121" w:name="_Ref56222958"/>
      <w:r w:rsidRPr="00BA08E8">
        <w:rPr>
          <w:sz w:val="24"/>
          <w:szCs w:val="24"/>
        </w:rPr>
        <w:t xml:space="preserve">Победителем </w:t>
      </w:r>
      <w:r w:rsidR="00CC6AA2">
        <w:rPr>
          <w:sz w:val="24"/>
          <w:szCs w:val="24"/>
        </w:rPr>
        <w:t>вправе подписать Договор с Обществом</w:t>
      </w:r>
      <w:r w:rsidRPr="00BA08E8">
        <w:rPr>
          <w:sz w:val="24"/>
          <w:szCs w:val="24"/>
        </w:rPr>
        <w:t xml:space="preserve"> в </w:t>
      </w:r>
      <w:r w:rsidRPr="005839E2">
        <w:rPr>
          <w:sz w:val="24"/>
          <w:szCs w:val="24"/>
        </w:rPr>
        <w:t xml:space="preserve">течение 10 р. </w:t>
      </w:r>
      <w:proofErr w:type="spellStart"/>
      <w:r w:rsidRPr="005839E2">
        <w:rPr>
          <w:sz w:val="24"/>
          <w:szCs w:val="24"/>
        </w:rPr>
        <w:t>дн</w:t>
      </w:r>
      <w:proofErr w:type="spellEnd"/>
      <w:r w:rsidRPr="005839E2">
        <w:rPr>
          <w:sz w:val="24"/>
          <w:szCs w:val="24"/>
        </w:rPr>
        <w:t>.</w:t>
      </w:r>
      <w:bookmarkEnd w:id="121"/>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w:t>
      </w:r>
      <w:proofErr w:type="gramStart"/>
      <w:r w:rsidRPr="00BA08E8">
        <w:rPr>
          <w:sz w:val="24"/>
          <w:szCs w:val="24"/>
        </w:rPr>
        <w:t>соответствии</w:t>
      </w:r>
      <w:proofErr w:type="gramEnd"/>
      <w:r w:rsidRPr="00BA08E8">
        <w:rPr>
          <w:sz w:val="24"/>
          <w:szCs w:val="24"/>
        </w:rPr>
        <w:t xml:space="preserve">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2" w:name="_Ref55280483"/>
      <w:bookmarkStart w:id="123" w:name="_Toc55285357"/>
      <w:bookmarkStart w:id="124" w:name="_Toc55305389"/>
      <w:bookmarkStart w:id="125" w:name="_Toc57314660"/>
      <w:bookmarkStart w:id="126" w:name="_Toc69728974"/>
      <w:bookmarkStart w:id="127" w:name="_Toc189545083"/>
      <w:bookmarkStart w:id="128" w:name="_Toc251847632"/>
      <w:r w:rsidRPr="00BA08E8">
        <w:rPr>
          <w:rFonts w:ascii="Times New Roman" w:hAnsi="Times New Roman"/>
          <w:sz w:val="24"/>
          <w:szCs w:val="24"/>
        </w:rPr>
        <w:t xml:space="preserve">Уведомление Участников о результатах </w:t>
      </w:r>
      <w:bookmarkEnd w:id="122"/>
      <w:bookmarkEnd w:id="123"/>
      <w:bookmarkEnd w:id="124"/>
      <w:bookmarkEnd w:id="125"/>
      <w:bookmarkEnd w:id="126"/>
      <w:bookmarkEnd w:id="127"/>
      <w:bookmarkEnd w:id="128"/>
      <w:r w:rsidR="00E823E9">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9" w:name="_Toc189545084"/>
      <w:bookmarkStart w:id="130"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9"/>
      <w:bookmarkEnd w:id="13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1" w:name="_Toc189545085"/>
      <w:bookmarkStart w:id="132" w:name="_Toc251847634"/>
      <w:r w:rsidRPr="00BA08E8">
        <w:rPr>
          <w:rFonts w:ascii="Times New Roman" w:hAnsi="Times New Roman"/>
          <w:sz w:val="24"/>
          <w:szCs w:val="24"/>
        </w:rPr>
        <w:t>Письмо о подаче оферты (Форма №1)</w:t>
      </w:r>
      <w:bookmarkEnd w:id="131"/>
      <w:bookmarkEnd w:id="132"/>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w:t>
      </w:r>
      <w:proofErr w:type="gramStart"/>
      <w:r w:rsidR="00CD14A2">
        <w:rPr>
          <w:b/>
          <w:i/>
          <w:sz w:val="24"/>
          <w:szCs w:val="24"/>
        </w:rPr>
        <w:t xml:space="preserve"> </w:t>
      </w:r>
      <w:r w:rsidRPr="00BA08E8">
        <w:rPr>
          <w:b/>
          <w:i/>
          <w:sz w:val="24"/>
          <w:szCs w:val="24"/>
        </w:rPr>
        <w:t>,</w:t>
      </w:r>
      <w:proofErr w:type="gramEnd"/>
      <w:r w:rsidRPr="00BA08E8">
        <w:rPr>
          <w:b/>
          <w:i/>
          <w:sz w:val="24"/>
          <w:szCs w:val="24"/>
        </w:rPr>
        <w:t xml:space="preserve">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proofErr w:type="gramStart"/>
      <w:r w:rsidRPr="00BA08E8">
        <w:rPr>
          <w:sz w:val="24"/>
          <w:szCs w:val="24"/>
        </w:rPr>
        <w:t>зарегистрированное</w:t>
      </w:r>
      <w:proofErr w:type="gramEnd"/>
      <w:r w:rsidRPr="00BA08E8">
        <w:rPr>
          <w:sz w:val="24"/>
          <w:szCs w:val="24"/>
        </w:rPr>
        <w:t xml:space="preserve">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предлагает заключить Договор </w:t>
      </w:r>
      <w:proofErr w:type="gramStart"/>
      <w:r w:rsidRPr="00BA08E8">
        <w:rPr>
          <w:sz w:val="24"/>
          <w:szCs w:val="24"/>
        </w:rPr>
        <w:t>на</w:t>
      </w:r>
      <w:proofErr w:type="gramEnd"/>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w:t>
      </w:r>
      <w:proofErr w:type="gramStart"/>
      <w:r w:rsidRPr="00BA08E8">
        <w:rPr>
          <w:sz w:val="24"/>
          <w:szCs w:val="24"/>
        </w:rPr>
        <w:t>имеет правовой статус оферты и действует</w:t>
      </w:r>
      <w:proofErr w:type="gramEnd"/>
      <w:r w:rsidRPr="00BA08E8">
        <w:rPr>
          <w:sz w:val="24"/>
          <w:szCs w:val="24"/>
        </w:rPr>
        <w:t xml:space="preserve">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3" w:name="_Hlt440565644"/>
      <w:bookmarkEnd w:id="133"/>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4" w:name="_Toc98254011"/>
      <w:r w:rsidRPr="00BA08E8">
        <w:rPr>
          <w:b/>
          <w:sz w:val="24"/>
          <w:szCs w:val="24"/>
        </w:rPr>
        <w:lastRenderedPageBreak/>
        <w:t>10.1.1 Инструкции по заполнению</w:t>
      </w:r>
      <w:bookmarkEnd w:id="134"/>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1. Письмо следует оформить на официальном бланке Участника. Участник присваивает письму дату и номер в </w:t>
      </w:r>
      <w:proofErr w:type="gramStart"/>
      <w:r w:rsidRPr="00BA08E8">
        <w:rPr>
          <w:sz w:val="24"/>
          <w:szCs w:val="24"/>
        </w:rPr>
        <w:t>соответствии</w:t>
      </w:r>
      <w:proofErr w:type="gramEnd"/>
      <w:r w:rsidRPr="00BA08E8">
        <w:rPr>
          <w:sz w:val="24"/>
          <w:szCs w:val="24"/>
        </w:rPr>
        <w:t xml:space="preserve">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w:t>
      </w:r>
      <w:proofErr w:type="gramStart"/>
      <w:r w:rsidRPr="00BA08E8">
        <w:rPr>
          <w:sz w:val="24"/>
          <w:szCs w:val="24"/>
        </w:rPr>
        <w:t>рублях</w:t>
      </w:r>
      <w:proofErr w:type="gramEnd"/>
      <w:r w:rsidRPr="00BA08E8">
        <w:rPr>
          <w:sz w:val="24"/>
          <w:szCs w:val="24"/>
        </w:rPr>
        <w:t xml:space="preserve">,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6. Письмо должно быть подписано и скреплено печатью в </w:t>
      </w:r>
      <w:proofErr w:type="gramStart"/>
      <w:r w:rsidRPr="00BA08E8">
        <w:rPr>
          <w:sz w:val="24"/>
          <w:szCs w:val="24"/>
        </w:rPr>
        <w:t>соответствии</w:t>
      </w:r>
      <w:proofErr w:type="gramEnd"/>
      <w:r w:rsidRPr="00BA08E8">
        <w:rPr>
          <w:sz w:val="24"/>
          <w:szCs w:val="24"/>
        </w:rPr>
        <w:t xml:space="preserve">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5" w:name="_Toc189545086"/>
      <w:r w:rsidRPr="00BA08E8">
        <w:rPr>
          <w:rFonts w:ascii="Times New Roman" w:hAnsi="Times New Roman"/>
          <w:sz w:val="24"/>
          <w:szCs w:val="24"/>
        </w:rPr>
        <w:br w:type="page"/>
      </w:r>
      <w:bookmarkStart w:id="136" w:name="_Toc251847635"/>
      <w:r w:rsidRPr="00BA08E8">
        <w:rPr>
          <w:rFonts w:ascii="Times New Roman" w:hAnsi="Times New Roman"/>
          <w:sz w:val="24"/>
          <w:szCs w:val="24"/>
        </w:rPr>
        <w:lastRenderedPageBreak/>
        <w:t>Коммерческое предложение (Форма №2)</w:t>
      </w:r>
      <w:bookmarkEnd w:id="135"/>
      <w:bookmarkEnd w:id="136"/>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CC6AA2" w:rsidP="00E61DF3">
      <w:pPr>
        <w:tabs>
          <w:tab w:val="num" w:pos="0"/>
        </w:tabs>
        <w:spacing w:line="240" w:lineRule="auto"/>
        <w:ind w:firstLine="0"/>
        <w:rPr>
          <w:sz w:val="24"/>
          <w:szCs w:val="24"/>
        </w:rPr>
      </w:pPr>
      <w:r>
        <w:rPr>
          <w:sz w:val="24"/>
          <w:szCs w:val="24"/>
        </w:rPr>
        <w:t xml:space="preserve">Наименование, </w:t>
      </w:r>
      <w:r w:rsidR="00E61DF3" w:rsidRPr="00BA08E8">
        <w:rPr>
          <w:sz w:val="24"/>
          <w:szCs w:val="24"/>
        </w:rPr>
        <w:t>адрес</w:t>
      </w:r>
      <w:r>
        <w:rPr>
          <w:sz w:val="24"/>
          <w:szCs w:val="24"/>
        </w:rPr>
        <w:t xml:space="preserve"> и ИНН</w:t>
      </w:r>
      <w:r w:rsidR="00E61DF3" w:rsidRPr="00BA08E8">
        <w:rPr>
          <w:sz w:val="24"/>
          <w:szCs w:val="24"/>
        </w:rPr>
        <w:t xml:space="preserve">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CC6AA2" w:rsidRPr="00BA08E8" w:rsidRDefault="00CC6AA2" w:rsidP="00CC6AA2">
      <w:pPr>
        <w:tabs>
          <w:tab w:val="num" w:pos="0"/>
        </w:tabs>
        <w:spacing w:line="240" w:lineRule="auto"/>
        <w:ind w:firstLine="0"/>
        <w:rPr>
          <w:b/>
          <w:sz w:val="24"/>
          <w:szCs w:val="24"/>
        </w:rPr>
      </w:pPr>
      <w:r w:rsidRPr="00BA08E8">
        <w:rPr>
          <w:b/>
          <w:sz w:val="24"/>
          <w:szCs w:val="24"/>
        </w:rPr>
        <w:t>[Участник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72726B" w:rsidRPr="00BA08E8" w:rsidRDefault="0072726B" w:rsidP="0072726B">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72726B" w:rsidTr="009F4837">
        <w:trPr>
          <w:trHeight w:val="925"/>
        </w:trPr>
        <w:tc>
          <w:tcPr>
            <w:tcW w:w="1197"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822" w:type="dxa"/>
            <w:vAlign w:val="center"/>
          </w:tcPr>
          <w:p w:rsidR="0072726B" w:rsidRDefault="0072726B" w:rsidP="009F4837">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72726B" w:rsidRDefault="0072726B" w:rsidP="009F4837">
            <w:pPr>
              <w:tabs>
                <w:tab w:val="num" w:pos="0"/>
              </w:tabs>
              <w:spacing w:line="240" w:lineRule="auto"/>
              <w:ind w:firstLine="0"/>
              <w:jc w:val="center"/>
              <w:rPr>
                <w:b/>
                <w:sz w:val="24"/>
                <w:szCs w:val="24"/>
              </w:rPr>
            </w:pPr>
            <w:r>
              <w:rPr>
                <w:b/>
                <w:sz w:val="24"/>
                <w:szCs w:val="24"/>
              </w:rPr>
              <w:t>ед. изм.</w:t>
            </w:r>
          </w:p>
        </w:tc>
        <w:tc>
          <w:tcPr>
            <w:tcW w:w="1232" w:type="dxa"/>
            <w:vAlign w:val="center"/>
          </w:tcPr>
          <w:p w:rsidR="0072726B" w:rsidRDefault="0072726B" w:rsidP="009F4837">
            <w:pPr>
              <w:tabs>
                <w:tab w:val="num" w:pos="0"/>
              </w:tabs>
              <w:spacing w:line="240" w:lineRule="auto"/>
              <w:ind w:firstLine="0"/>
              <w:jc w:val="center"/>
              <w:rPr>
                <w:b/>
                <w:sz w:val="24"/>
                <w:szCs w:val="24"/>
              </w:rPr>
            </w:pPr>
            <w:r>
              <w:rPr>
                <w:b/>
                <w:sz w:val="24"/>
                <w:szCs w:val="24"/>
              </w:rPr>
              <w:t>Кол-во</w:t>
            </w:r>
          </w:p>
        </w:tc>
        <w:tc>
          <w:tcPr>
            <w:tcW w:w="2149"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Pr>
                <w:b/>
                <w:sz w:val="24"/>
                <w:szCs w:val="24"/>
              </w:rPr>
              <w:t xml:space="preserve"> (без НДС)</w:t>
            </w:r>
          </w:p>
        </w:tc>
        <w:tc>
          <w:tcPr>
            <w:tcW w:w="1843"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Pr="00A44F65">
              <w:rPr>
                <w:b/>
                <w:i/>
                <w:sz w:val="24"/>
                <w:szCs w:val="24"/>
              </w:rPr>
              <w:t xml:space="preserve"> </w:t>
            </w:r>
            <w:r>
              <w:rPr>
                <w:b/>
                <w:sz w:val="24"/>
                <w:szCs w:val="24"/>
              </w:rPr>
              <w:t>(без НДС)</w:t>
            </w:r>
          </w:p>
        </w:tc>
      </w:tr>
      <w:tr w:rsidR="0072726B" w:rsidTr="009F4837">
        <w:trPr>
          <w:trHeight w:val="126"/>
        </w:trPr>
        <w:tc>
          <w:tcPr>
            <w:tcW w:w="1197" w:type="dxa"/>
            <w:vAlign w:val="center"/>
          </w:tcPr>
          <w:p w:rsidR="0072726B" w:rsidRDefault="0072726B" w:rsidP="009F4837">
            <w:pPr>
              <w:tabs>
                <w:tab w:val="num" w:pos="0"/>
              </w:tabs>
              <w:spacing w:line="240" w:lineRule="auto"/>
              <w:jc w:val="center"/>
              <w:rPr>
                <w:b/>
                <w:sz w:val="24"/>
                <w:szCs w:val="24"/>
              </w:rPr>
            </w:pPr>
          </w:p>
        </w:tc>
        <w:tc>
          <w:tcPr>
            <w:tcW w:w="1822" w:type="dxa"/>
            <w:vAlign w:val="center"/>
          </w:tcPr>
          <w:p w:rsidR="0072726B" w:rsidRDefault="0072726B" w:rsidP="009F4837">
            <w:pPr>
              <w:tabs>
                <w:tab w:val="num" w:pos="0"/>
              </w:tabs>
              <w:spacing w:line="240" w:lineRule="auto"/>
              <w:jc w:val="center"/>
              <w:rPr>
                <w:b/>
                <w:sz w:val="24"/>
                <w:szCs w:val="24"/>
              </w:rPr>
            </w:pPr>
          </w:p>
        </w:tc>
        <w:tc>
          <w:tcPr>
            <w:tcW w:w="1221" w:type="dxa"/>
            <w:vAlign w:val="center"/>
          </w:tcPr>
          <w:p w:rsidR="0072726B" w:rsidRDefault="0072726B" w:rsidP="009F4837">
            <w:pPr>
              <w:tabs>
                <w:tab w:val="num" w:pos="0"/>
              </w:tabs>
              <w:spacing w:line="240" w:lineRule="auto"/>
              <w:jc w:val="center"/>
              <w:rPr>
                <w:b/>
                <w:sz w:val="24"/>
                <w:szCs w:val="24"/>
              </w:rPr>
            </w:pPr>
          </w:p>
        </w:tc>
        <w:tc>
          <w:tcPr>
            <w:tcW w:w="1232" w:type="dxa"/>
            <w:vAlign w:val="center"/>
          </w:tcPr>
          <w:p w:rsidR="0072726B" w:rsidRDefault="0072726B" w:rsidP="009F4837">
            <w:pPr>
              <w:tabs>
                <w:tab w:val="num" w:pos="0"/>
              </w:tabs>
              <w:spacing w:line="240" w:lineRule="auto"/>
              <w:jc w:val="center"/>
              <w:rPr>
                <w:b/>
                <w:sz w:val="24"/>
                <w:szCs w:val="24"/>
              </w:rPr>
            </w:pPr>
          </w:p>
        </w:tc>
        <w:tc>
          <w:tcPr>
            <w:tcW w:w="2149" w:type="dxa"/>
            <w:vAlign w:val="center"/>
          </w:tcPr>
          <w:p w:rsidR="0072726B" w:rsidRDefault="0072726B" w:rsidP="009F4837">
            <w:pPr>
              <w:tabs>
                <w:tab w:val="num" w:pos="0"/>
              </w:tabs>
              <w:spacing w:line="240" w:lineRule="auto"/>
              <w:jc w:val="center"/>
              <w:rPr>
                <w:b/>
                <w:sz w:val="24"/>
                <w:szCs w:val="24"/>
              </w:rPr>
            </w:pPr>
          </w:p>
        </w:tc>
        <w:tc>
          <w:tcPr>
            <w:tcW w:w="1843" w:type="dxa"/>
            <w:vAlign w:val="center"/>
          </w:tcPr>
          <w:p w:rsidR="0072726B" w:rsidRDefault="0072726B" w:rsidP="009F4837">
            <w:pPr>
              <w:tabs>
                <w:tab w:val="num" w:pos="0"/>
              </w:tabs>
              <w:spacing w:line="240" w:lineRule="auto"/>
              <w:jc w:val="center"/>
              <w:rPr>
                <w:b/>
                <w:sz w:val="24"/>
                <w:szCs w:val="24"/>
              </w:rPr>
            </w:pPr>
          </w:p>
        </w:tc>
      </w:tr>
      <w:tr w:rsidR="0072726B" w:rsidTr="009F4837">
        <w:trPr>
          <w:trHeight w:val="129"/>
        </w:trPr>
        <w:tc>
          <w:tcPr>
            <w:tcW w:w="7621" w:type="dxa"/>
            <w:gridSpan w:val="5"/>
            <w:vAlign w:val="center"/>
          </w:tcPr>
          <w:p w:rsidR="0072726B" w:rsidRDefault="0072726B" w:rsidP="009F4837">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72726B" w:rsidRDefault="0072726B" w:rsidP="009F4837">
            <w:pPr>
              <w:tabs>
                <w:tab w:val="num" w:pos="0"/>
              </w:tabs>
              <w:spacing w:line="240" w:lineRule="auto"/>
              <w:jc w:val="center"/>
              <w:rPr>
                <w:b/>
                <w:sz w:val="24"/>
                <w:szCs w:val="24"/>
              </w:rPr>
            </w:pPr>
          </w:p>
        </w:tc>
      </w:tr>
    </w:tbl>
    <w:p w:rsidR="0072726B" w:rsidRPr="00BA08E8" w:rsidRDefault="0072726B" w:rsidP="0072726B">
      <w:pPr>
        <w:tabs>
          <w:tab w:val="num" w:pos="0"/>
        </w:tabs>
        <w:spacing w:line="240" w:lineRule="auto"/>
        <w:ind w:firstLine="0"/>
        <w:rPr>
          <w:b/>
          <w:sz w:val="24"/>
          <w:szCs w:val="24"/>
        </w:rPr>
      </w:pPr>
    </w:p>
    <w:p w:rsidR="0072726B" w:rsidRDefault="0072726B" w:rsidP="0072726B">
      <w:pPr>
        <w:tabs>
          <w:tab w:val="num" w:pos="0"/>
        </w:tabs>
        <w:spacing w:line="240" w:lineRule="auto"/>
        <w:ind w:firstLine="0"/>
        <w:rPr>
          <w:b/>
          <w:sz w:val="24"/>
          <w:szCs w:val="24"/>
        </w:rPr>
      </w:pPr>
      <w:r>
        <w:rPr>
          <w:b/>
          <w:sz w:val="24"/>
          <w:szCs w:val="24"/>
        </w:rPr>
        <w:t>Условия оплаты: ______</w:t>
      </w:r>
    </w:p>
    <w:p w:rsidR="0072726B" w:rsidRPr="00BA08E8" w:rsidRDefault="0072726B" w:rsidP="0072726B">
      <w:pPr>
        <w:tabs>
          <w:tab w:val="num" w:pos="0"/>
        </w:tabs>
        <w:spacing w:line="240" w:lineRule="auto"/>
        <w:ind w:firstLine="0"/>
        <w:rPr>
          <w:b/>
          <w:sz w:val="24"/>
          <w:szCs w:val="24"/>
        </w:rPr>
      </w:pPr>
      <w:r>
        <w:rPr>
          <w:b/>
          <w:sz w:val="24"/>
          <w:szCs w:val="24"/>
        </w:rPr>
        <w:t>Условия доставки: _____</w:t>
      </w:r>
    </w:p>
    <w:p w:rsidR="0072726B" w:rsidRDefault="0072726B" w:rsidP="0072726B">
      <w:pPr>
        <w:tabs>
          <w:tab w:val="num" w:pos="0"/>
        </w:tabs>
        <w:spacing w:line="240" w:lineRule="auto"/>
        <w:ind w:firstLine="0"/>
        <w:rPr>
          <w:b/>
          <w:sz w:val="24"/>
          <w:szCs w:val="24"/>
        </w:rPr>
      </w:pPr>
      <w:r>
        <w:rPr>
          <w:b/>
          <w:sz w:val="24"/>
          <w:szCs w:val="24"/>
        </w:rPr>
        <w:t>Срок поставки: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7" w:name="_Toc98254014"/>
      <w:r w:rsidRPr="00BA08E8">
        <w:rPr>
          <w:b/>
          <w:sz w:val="24"/>
          <w:szCs w:val="24"/>
        </w:rPr>
        <w:t>10.2.1 Инструкции по заполнению</w:t>
      </w:r>
      <w:bookmarkEnd w:id="137"/>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w:t>
      </w:r>
      <w:proofErr w:type="gramStart"/>
      <w:r w:rsidRPr="00BA08E8">
        <w:rPr>
          <w:sz w:val="24"/>
          <w:szCs w:val="24"/>
        </w:rPr>
        <w:t>предложении</w:t>
      </w:r>
      <w:proofErr w:type="gramEnd"/>
      <w:r w:rsidRPr="00BA08E8">
        <w:rPr>
          <w:sz w:val="24"/>
          <w:szCs w:val="24"/>
        </w:rPr>
        <w:t xml:space="preserve">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w:t>
      </w:r>
      <w:proofErr w:type="gramStart"/>
      <w:r w:rsidRPr="00BA08E8">
        <w:rPr>
          <w:sz w:val="24"/>
          <w:szCs w:val="24"/>
        </w:rPr>
        <w:t>разделе</w:t>
      </w:r>
      <w:proofErr w:type="gramEnd"/>
      <w:r w:rsidRPr="00BA08E8">
        <w:rPr>
          <w:sz w:val="24"/>
          <w:szCs w:val="24"/>
        </w:rPr>
        <w:t xml:space="preserve">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8" w:name="_Ref70131640"/>
      <w:bookmarkStart w:id="139" w:name="_Toc77970259"/>
      <w:bookmarkStart w:id="140" w:name="_Toc90385118"/>
      <w:bookmarkStart w:id="141" w:name="_Toc189545087"/>
      <w:bookmarkStart w:id="142" w:name="_Ref63957390"/>
      <w:bookmarkStart w:id="143" w:name="_Toc64719476"/>
      <w:bookmarkStart w:id="144" w:name="_Toc69112532"/>
      <w:r w:rsidRPr="00BA08E8">
        <w:rPr>
          <w:rFonts w:ascii="Times New Roman" w:hAnsi="Times New Roman"/>
          <w:sz w:val="24"/>
          <w:szCs w:val="24"/>
        </w:rPr>
        <w:br w:type="page"/>
      </w:r>
      <w:bookmarkStart w:id="145" w:name="_Toc251847636"/>
      <w:r w:rsidRPr="00BA08E8">
        <w:rPr>
          <w:rFonts w:ascii="Times New Roman" w:hAnsi="Times New Roman"/>
          <w:sz w:val="24"/>
          <w:szCs w:val="24"/>
        </w:rPr>
        <w:lastRenderedPageBreak/>
        <w:t>Протокол разногласий по проекту Договора (Форма №3)</w:t>
      </w:r>
      <w:bookmarkEnd w:id="138"/>
      <w:bookmarkEnd w:id="139"/>
      <w:bookmarkEnd w:id="140"/>
      <w:bookmarkEnd w:id="141"/>
      <w:bookmarkEnd w:id="145"/>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2"/>
    <w:bookmarkEnd w:id="143"/>
    <w:bookmarkEnd w:id="144"/>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 xml:space="preserve">по </w:t>
            </w:r>
            <w:proofErr w:type="gramStart"/>
            <w:r>
              <w:rPr>
                <w:rFonts w:eastAsia="Calibri"/>
                <w:b/>
                <w:sz w:val="22"/>
                <w:szCs w:val="22"/>
                <w:lang w:eastAsia="en-US"/>
              </w:rPr>
              <w:t>договору</w:t>
            </w:r>
            <w:proofErr w:type="gramEnd"/>
            <w:r>
              <w:rPr>
                <w:rFonts w:eastAsia="Calibri"/>
                <w:b/>
                <w:sz w:val="22"/>
                <w:szCs w:val="22"/>
                <w:lang w:eastAsia="en-US"/>
              </w:rPr>
              <w:t xml:space="preserve">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w:t>
      </w:r>
      <w:proofErr w:type="gramStart"/>
      <w:r w:rsidRPr="00BA08E8">
        <w:rPr>
          <w:sz w:val="24"/>
          <w:szCs w:val="24"/>
        </w:rPr>
        <w:t>случае</w:t>
      </w:r>
      <w:proofErr w:type="gramEnd"/>
      <w:r w:rsidRPr="00BA08E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w:t>
      </w:r>
      <w:proofErr w:type="gramStart"/>
      <w:r w:rsidRPr="00BA08E8">
        <w:rPr>
          <w:sz w:val="24"/>
          <w:szCs w:val="24"/>
        </w:rPr>
        <w:t>протоколе</w:t>
      </w:r>
      <w:proofErr w:type="gramEnd"/>
      <w:r w:rsidRPr="00BA08E8">
        <w:rPr>
          <w:sz w:val="24"/>
          <w:szCs w:val="24"/>
        </w:rPr>
        <w:t xml:space="preserve">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w:t>
      </w:r>
      <w:proofErr w:type="gramStart"/>
      <w:r w:rsidRPr="00BA08E8">
        <w:rPr>
          <w:sz w:val="24"/>
          <w:szCs w:val="24"/>
        </w:rPr>
        <w:t>отклонение</w:t>
      </w:r>
      <w:proofErr w:type="gramEnd"/>
      <w:r w:rsidRPr="00BA08E8">
        <w:rPr>
          <w:sz w:val="24"/>
          <w:szCs w:val="24"/>
        </w:rPr>
        <w:t xml:space="preserve">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w:t>
      </w:r>
      <w:proofErr w:type="gramStart"/>
      <w:r w:rsidRPr="00BA08E8">
        <w:rPr>
          <w:sz w:val="24"/>
          <w:szCs w:val="24"/>
        </w:rPr>
        <w:t>рассмотреть и принять</w:t>
      </w:r>
      <w:proofErr w:type="gramEnd"/>
      <w:r w:rsidRPr="00BA08E8">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BA08E8">
        <w:rPr>
          <w:sz w:val="24"/>
          <w:szCs w:val="24"/>
        </w:rPr>
        <w:t>случае</w:t>
      </w:r>
      <w:proofErr w:type="gramEnd"/>
      <w:r w:rsidRPr="00BA08E8">
        <w:rPr>
          <w:sz w:val="24"/>
          <w:szCs w:val="24"/>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 xml:space="preserve">6. В </w:t>
      </w:r>
      <w:proofErr w:type="gramStart"/>
      <w:r w:rsidRPr="00BA08E8">
        <w:rPr>
          <w:sz w:val="24"/>
          <w:szCs w:val="24"/>
        </w:rPr>
        <w:t>любом</w:t>
      </w:r>
      <w:proofErr w:type="gramEnd"/>
      <w:r w:rsidRPr="00BA08E8">
        <w:rPr>
          <w:sz w:val="24"/>
          <w:szCs w:val="24"/>
        </w:rPr>
        <w:t xml:space="preserve">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w:t>
      </w:r>
      <w:proofErr w:type="gramStart"/>
      <w:r w:rsidRPr="00BA08E8">
        <w:rPr>
          <w:sz w:val="24"/>
          <w:szCs w:val="24"/>
        </w:rPr>
        <w:t>любом</w:t>
      </w:r>
      <w:proofErr w:type="gramEnd"/>
      <w:r w:rsidRPr="00BA08E8">
        <w:rPr>
          <w:sz w:val="24"/>
          <w:szCs w:val="24"/>
        </w:rPr>
        <w:t xml:space="preserve">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6" w:name="_Ref55335823"/>
      <w:bookmarkStart w:id="147" w:name="_Ref55336359"/>
      <w:bookmarkStart w:id="148" w:name="_Toc57314675"/>
      <w:bookmarkStart w:id="149" w:name="_Toc69728989"/>
      <w:bookmarkStart w:id="150" w:name="_Toc189545088"/>
      <w:r w:rsidRPr="00BA08E8">
        <w:rPr>
          <w:rFonts w:ascii="Times New Roman" w:hAnsi="Times New Roman"/>
          <w:sz w:val="24"/>
          <w:szCs w:val="24"/>
        </w:rPr>
        <w:br w:type="page"/>
      </w:r>
      <w:bookmarkStart w:id="151" w:name="_Toc251847637"/>
      <w:r w:rsidRPr="00BA08E8">
        <w:rPr>
          <w:rFonts w:ascii="Times New Roman" w:hAnsi="Times New Roman"/>
          <w:sz w:val="24"/>
          <w:szCs w:val="24"/>
        </w:rPr>
        <w:lastRenderedPageBreak/>
        <w:t>Анкета Участника (Форма №4)</w:t>
      </w:r>
      <w:bookmarkEnd w:id="146"/>
      <w:bookmarkEnd w:id="147"/>
      <w:bookmarkEnd w:id="148"/>
      <w:bookmarkEnd w:id="149"/>
      <w:bookmarkEnd w:id="150"/>
      <w:bookmarkEnd w:id="151"/>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xml:space="preserve">№ </w:t>
            </w:r>
            <w:proofErr w:type="gramStart"/>
            <w:r w:rsidRPr="00BA08E8">
              <w:rPr>
                <w:sz w:val="24"/>
                <w:szCs w:val="24"/>
              </w:rPr>
              <w:t>п</w:t>
            </w:r>
            <w:proofErr w:type="gramEnd"/>
            <w:r w:rsidRPr="00BA08E8">
              <w:rPr>
                <w:sz w:val="24"/>
                <w:szCs w:val="24"/>
              </w:rPr>
              <w:t>/п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2" w:name="_Toc98254035"/>
      <w:r w:rsidRPr="00BA08E8">
        <w:rPr>
          <w:b/>
          <w:sz w:val="24"/>
          <w:szCs w:val="24"/>
        </w:rPr>
        <w:br w:type="page"/>
      </w:r>
      <w:r w:rsidRPr="00BA08E8">
        <w:rPr>
          <w:b/>
          <w:sz w:val="24"/>
          <w:szCs w:val="24"/>
        </w:rPr>
        <w:lastRenderedPageBreak/>
        <w:t>10.4.1. Инструкции по заполнению</w:t>
      </w:r>
      <w:bookmarkEnd w:id="152"/>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Участники должны заполнить приведенную выше таблицу по всем позициям. В </w:t>
      </w:r>
      <w:proofErr w:type="gramStart"/>
      <w:r w:rsidRPr="00BA08E8">
        <w:rPr>
          <w:sz w:val="24"/>
          <w:szCs w:val="24"/>
        </w:rPr>
        <w:t>случае</w:t>
      </w:r>
      <w:proofErr w:type="gramEnd"/>
      <w:r w:rsidRPr="00BA08E8">
        <w:rPr>
          <w:sz w:val="24"/>
          <w:szCs w:val="24"/>
        </w:rPr>
        <w:t xml:space="preserve">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F15542" w:rsidRPr="004E784C" w:rsidRDefault="00F15542" w:rsidP="00F15542">
      <w:pPr>
        <w:pStyle w:val="1"/>
        <w:numPr>
          <w:ilvl w:val="0"/>
          <w:numId w:val="0"/>
        </w:numPr>
        <w:spacing w:before="0" w:after="0"/>
        <w:ind w:left="851"/>
        <w:rPr>
          <w:rFonts w:ascii="Times New Roman" w:hAnsi="Times New Roman" w:cs="Times New Roman"/>
          <w:b w:val="0"/>
          <w:bCs w:val="0"/>
          <w:sz w:val="24"/>
          <w:szCs w:val="24"/>
        </w:rPr>
      </w:pPr>
      <w:bookmarkStart w:id="153"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3"/>
    </w:p>
    <w:p w:rsidR="00F15542" w:rsidRPr="004E784C" w:rsidRDefault="00F15542" w:rsidP="00F15542">
      <w:pPr>
        <w:spacing w:line="240" w:lineRule="auto"/>
        <w:ind w:left="-142"/>
        <w:contextualSpacing/>
        <w:jc w:val="right"/>
        <w:rPr>
          <w:sz w:val="24"/>
          <w:szCs w:val="24"/>
        </w:rPr>
      </w:pPr>
    </w:p>
    <w:p w:rsidR="00F15542" w:rsidRPr="004E784C" w:rsidRDefault="00F15542" w:rsidP="00F15542">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F15542" w:rsidRPr="004E784C" w:rsidRDefault="00F15542" w:rsidP="00F15542">
      <w:pPr>
        <w:spacing w:line="240" w:lineRule="auto"/>
        <w:ind w:left="4678"/>
        <w:contextualSpacing/>
        <w:rPr>
          <w:sz w:val="24"/>
          <w:szCs w:val="24"/>
        </w:rPr>
      </w:pPr>
      <w:r w:rsidRPr="004E784C">
        <w:rPr>
          <w:sz w:val="24"/>
          <w:szCs w:val="24"/>
        </w:rPr>
        <w:t xml:space="preserve"> _______________________________, _____________________________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рождения</w:t>
      </w:r>
    </w:p>
    <w:p w:rsidR="00F15542" w:rsidRPr="004E784C" w:rsidRDefault="00F15542" w:rsidP="00F15542">
      <w:pPr>
        <w:spacing w:line="240" w:lineRule="auto"/>
        <w:ind w:left="4678"/>
        <w:contextualSpacing/>
        <w:rPr>
          <w:sz w:val="24"/>
          <w:szCs w:val="24"/>
        </w:rPr>
      </w:pPr>
      <w:r w:rsidRPr="004E784C">
        <w:rPr>
          <w:sz w:val="24"/>
          <w:szCs w:val="24"/>
        </w:rPr>
        <w:t>Место рождения: ___________________________</w:t>
      </w:r>
    </w:p>
    <w:p w:rsidR="00F15542" w:rsidRPr="004E784C" w:rsidRDefault="00F15542" w:rsidP="00F15542">
      <w:pPr>
        <w:spacing w:line="240" w:lineRule="auto"/>
        <w:ind w:left="4678"/>
        <w:contextualSpacing/>
        <w:rPr>
          <w:sz w:val="24"/>
          <w:szCs w:val="24"/>
        </w:rPr>
      </w:pPr>
      <w:r w:rsidRPr="004E784C">
        <w:rPr>
          <w:sz w:val="24"/>
          <w:szCs w:val="24"/>
        </w:rPr>
        <w:t>Адрес регистрации: _________________________</w:t>
      </w:r>
    </w:p>
    <w:p w:rsidR="00F15542" w:rsidRPr="004E784C" w:rsidRDefault="00F15542" w:rsidP="00F15542">
      <w:pPr>
        <w:spacing w:line="240" w:lineRule="auto"/>
        <w:ind w:left="4678"/>
        <w:contextualSpacing/>
        <w:rPr>
          <w:sz w:val="24"/>
          <w:szCs w:val="24"/>
        </w:rPr>
      </w:pPr>
      <w:r w:rsidRPr="004E784C">
        <w:rPr>
          <w:sz w:val="24"/>
          <w:szCs w:val="24"/>
        </w:rPr>
        <w:t>Паспорт: серия_____№______________________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выдачи ________________, к/</w:t>
      </w:r>
      <w:proofErr w:type="gramStart"/>
      <w:r w:rsidRPr="004E784C">
        <w:rPr>
          <w:sz w:val="24"/>
          <w:szCs w:val="24"/>
        </w:rPr>
        <w:t>п</w:t>
      </w:r>
      <w:proofErr w:type="gramEnd"/>
      <w:r w:rsidRPr="004E784C">
        <w:rPr>
          <w:sz w:val="24"/>
          <w:szCs w:val="24"/>
        </w:rPr>
        <w:t>_____________</w:t>
      </w:r>
    </w:p>
    <w:p w:rsidR="00F15542" w:rsidRPr="004E784C" w:rsidRDefault="00F15542" w:rsidP="00F15542">
      <w:pPr>
        <w:spacing w:line="240" w:lineRule="auto"/>
        <w:ind w:left="4678"/>
        <w:contextualSpacing/>
        <w:rPr>
          <w:sz w:val="24"/>
          <w:szCs w:val="24"/>
        </w:rPr>
      </w:pPr>
      <w:r w:rsidRPr="004E784C">
        <w:rPr>
          <w:sz w:val="24"/>
          <w:szCs w:val="24"/>
        </w:rPr>
        <w:t>ИНН__________, СНИЛС____________________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r w:rsidRPr="004E784C">
        <w:rPr>
          <w:b/>
          <w:sz w:val="24"/>
          <w:szCs w:val="24"/>
        </w:rPr>
        <w:t>ЕДИНОЕ СОГЛАСИЕ</w:t>
      </w:r>
    </w:p>
    <w:p w:rsidR="00F15542" w:rsidRPr="004E784C" w:rsidRDefault="00F15542" w:rsidP="00F15542">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F15542" w:rsidRPr="004E784C" w:rsidRDefault="00F15542" w:rsidP="00F15542">
      <w:pPr>
        <w:spacing w:line="240" w:lineRule="auto"/>
        <w:ind w:left="-142"/>
        <w:contextualSpacing/>
        <w:jc w:val="center"/>
        <w:rPr>
          <w:sz w:val="24"/>
          <w:szCs w:val="24"/>
        </w:rPr>
      </w:pPr>
    </w:p>
    <w:p w:rsidR="00F15542" w:rsidRPr="004E784C" w:rsidRDefault="00F15542" w:rsidP="00F15542">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F15542" w:rsidRPr="004E784C" w:rsidRDefault="00F15542" w:rsidP="00F15542">
      <w:pPr>
        <w:spacing w:line="240" w:lineRule="auto"/>
        <w:ind w:left="-142"/>
        <w:contextualSpacing/>
        <w:rPr>
          <w:sz w:val="24"/>
          <w:szCs w:val="24"/>
        </w:rPr>
      </w:pPr>
    </w:p>
    <w:p w:rsidR="00F15542" w:rsidRPr="004E784C" w:rsidRDefault="00F15542" w:rsidP="00F15542">
      <w:pPr>
        <w:spacing w:line="240" w:lineRule="auto"/>
        <w:ind w:firstLine="425"/>
        <w:contextualSpacing/>
        <w:rPr>
          <w:sz w:val="24"/>
          <w:szCs w:val="24"/>
        </w:rPr>
      </w:pPr>
      <w:r w:rsidRPr="004E784C">
        <w:rPr>
          <w:sz w:val="24"/>
          <w:szCs w:val="24"/>
        </w:rPr>
        <w:t xml:space="preserve">В </w:t>
      </w:r>
      <w:proofErr w:type="gramStart"/>
      <w:r w:rsidRPr="004E784C">
        <w:rPr>
          <w:sz w:val="24"/>
          <w:szCs w:val="24"/>
        </w:rPr>
        <w:t>соответствии</w:t>
      </w:r>
      <w:proofErr w:type="gramEnd"/>
      <w:r w:rsidRPr="004E784C">
        <w:rPr>
          <w:sz w:val="24"/>
          <w:szCs w:val="24"/>
        </w:rPr>
        <w:t xml:space="preserve"> с Федеральным законом от 27.07.2006 № 152-ФЗ «О персональных данных», </w:t>
      </w:r>
      <w:bookmarkStart w:id="154" w:name="_Hlk147495791"/>
      <w:r w:rsidRPr="004E784C">
        <w:rPr>
          <w:sz w:val="24"/>
          <w:szCs w:val="24"/>
        </w:rPr>
        <w:t xml:space="preserve">Федеральным законом от 30.12.2004 № 218-ФЗ «О кредитных историях» </w:t>
      </w:r>
      <w:bookmarkEnd w:id="154"/>
    </w:p>
    <w:p w:rsidR="00F15542" w:rsidRPr="004E784C" w:rsidRDefault="00F15542" w:rsidP="00F15542">
      <w:pPr>
        <w:spacing w:line="240" w:lineRule="auto"/>
        <w:ind w:firstLine="425"/>
        <w:contextualSpacing/>
        <w:rPr>
          <w:sz w:val="24"/>
          <w:szCs w:val="24"/>
        </w:rPr>
      </w:pPr>
      <w:r w:rsidRPr="004E784C">
        <w:rPr>
          <w:b/>
          <w:sz w:val="24"/>
          <w:szCs w:val="24"/>
        </w:rPr>
        <w:t xml:space="preserve">в </w:t>
      </w:r>
      <w:proofErr w:type="gramStart"/>
      <w:r w:rsidRPr="004E784C">
        <w:rPr>
          <w:b/>
          <w:sz w:val="24"/>
          <w:szCs w:val="24"/>
        </w:rPr>
        <w:t>целях</w:t>
      </w:r>
      <w:proofErr w:type="gramEnd"/>
      <w:r w:rsidRPr="004E784C">
        <w:rPr>
          <w:sz w:val="24"/>
          <w:szCs w:val="24"/>
        </w:rPr>
        <w:t xml:space="preserve"> проверки достоверности предоставленных мною сведений и моей благонадежности, даю свое согласие </w:t>
      </w:r>
    </w:p>
    <w:p w:rsidR="00F15542" w:rsidRPr="004E784C" w:rsidRDefault="00F15542" w:rsidP="00F15542">
      <w:pPr>
        <w:spacing w:line="240" w:lineRule="auto"/>
        <w:contextualSpacing/>
        <w:rPr>
          <w:sz w:val="24"/>
          <w:szCs w:val="24"/>
        </w:rPr>
      </w:pPr>
      <w:r w:rsidRPr="004E784C">
        <w:rPr>
          <w:b/>
          <w:sz w:val="24"/>
          <w:szCs w:val="24"/>
        </w:rPr>
        <w:t>- АО «К-Технологии»</w:t>
      </w:r>
      <w:r w:rsidRPr="004E784C">
        <w:rPr>
          <w:sz w:val="24"/>
          <w:szCs w:val="24"/>
        </w:rPr>
        <w:t xml:space="preserve">, адрес места нахождения: 107023, г. Москва, </w:t>
      </w:r>
      <w:proofErr w:type="spellStart"/>
      <w:r w:rsidRPr="004E784C">
        <w:rPr>
          <w:sz w:val="24"/>
          <w:szCs w:val="24"/>
        </w:rPr>
        <w:t>вн</w:t>
      </w:r>
      <w:proofErr w:type="spellEnd"/>
      <w:r w:rsidRPr="004E784C">
        <w:rPr>
          <w:sz w:val="24"/>
          <w:szCs w:val="24"/>
        </w:rPr>
        <w:t>. тер</w:t>
      </w:r>
      <w:proofErr w:type="gramStart"/>
      <w:r w:rsidRPr="004E784C">
        <w:rPr>
          <w:sz w:val="24"/>
          <w:szCs w:val="24"/>
        </w:rPr>
        <w:t>.</w:t>
      </w:r>
      <w:proofErr w:type="gramEnd"/>
      <w:r w:rsidRPr="004E784C">
        <w:rPr>
          <w:sz w:val="24"/>
          <w:szCs w:val="24"/>
        </w:rPr>
        <w:t xml:space="preserve"> </w:t>
      </w:r>
      <w:proofErr w:type="gramStart"/>
      <w:r w:rsidRPr="004E784C">
        <w:rPr>
          <w:sz w:val="24"/>
          <w:szCs w:val="24"/>
        </w:rPr>
        <w:t>г</w:t>
      </w:r>
      <w:proofErr w:type="gramEnd"/>
      <w:r w:rsidRPr="004E784C">
        <w:rPr>
          <w:sz w:val="24"/>
          <w:szCs w:val="24"/>
        </w:rPr>
        <w:t>. муниципальный округ Преображенское, ул. Электрозаводская, д. 27, стр. 9, этаж/ком. 6/8;</w:t>
      </w:r>
    </w:p>
    <w:p w:rsidR="00F15542" w:rsidRPr="004E784C" w:rsidRDefault="00F15542" w:rsidP="00F15542">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w:t>
      </w:r>
      <w:proofErr w:type="gramStart"/>
      <w:r w:rsidRPr="004E784C">
        <w:rPr>
          <w:sz w:val="24"/>
          <w:szCs w:val="24"/>
        </w:rPr>
        <w:t>Садовая-Триумфальная</w:t>
      </w:r>
      <w:proofErr w:type="gramEnd"/>
      <w:r w:rsidRPr="004E784C">
        <w:rPr>
          <w:sz w:val="24"/>
          <w:szCs w:val="24"/>
        </w:rPr>
        <w:t xml:space="preserve">, </w:t>
      </w:r>
      <w:r w:rsidRPr="004E784C">
        <w:rPr>
          <w:sz w:val="24"/>
          <w:szCs w:val="24"/>
        </w:rPr>
        <w:br/>
        <w:t>д. 4-10;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«НПК «Кронос-</w:t>
      </w:r>
      <w:proofErr w:type="spellStart"/>
      <w:r w:rsidRPr="004E784C">
        <w:rPr>
          <w:b/>
          <w:sz w:val="24"/>
          <w:szCs w:val="24"/>
        </w:rPr>
        <w:t>Информ</w:t>
      </w:r>
      <w:proofErr w:type="spellEnd"/>
      <w:r w:rsidRPr="004E784C">
        <w:rPr>
          <w:b/>
          <w:sz w:val="24"/>
          <w:szCs w:val="24"/>
        </w:rPr>
        <w:t>»</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contextualSpacing/>
        <w:rPr>
          <w:sz w:val="24"/>
          <w:szCs w:val="24"/>
        </w:rPr>
      </w:pPr>
      <w:proofErr w:type="gramStart"/>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w:t>
      </w:r>
      <w:proofErr w:type="gramEnd"/>
      <w:r w:rsidRPr="004E784C">
        <w:rPr>
          <w:sz w:val="24"/>
          <w:szCs w:val="24"/>
        </w:rPr>
        <w:t xml:space="preserve">, в объеме и порядке, </w:t>
      </w:r>
      <w:proofErr w:type="gramStart"/>
      <w:r w:rsidRPr="004E784C">
        <w:rPr>
          <w:sz w:val="24"/>
          <w:szCs w:val="24"/>
        </w:rPr>
        <w:t>которые</w:t>
      </w:r>
      <w:proofErr w:type="gramEnd"/>
      <w:r w:rsidRPr="004E784C">
        <w:rPr>
          <w:sz w:val="24"/>
          <w:szCs w:val="24"/>
        </w:rPr>
        <w:t xml:space="preserve"> предусмотрены ст. 4 Федерального закона от 30.12.2004 № 218-ФЗ «О кредитных историях».</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F15542" w:rsidRPr="004E784C" w:rsidRDefault="00F15542" w:rsidP="00F15542">
      <w:pPr>
        <w:spacing w:line="240" w:lineRule="auto"/>
        <w:ind w:firstLine="425"/>
        <w:contextualSpacing/>
        <w:rPr>
          <w:sz w:val="24"/>
          <w:szCs w:val="24"/>
        </w:rPr>
      </w:pPr>
      <w:r w:rsidRPr="004E784C">
        <w:rPr>
          <w:sz w:val="24"/>
          <w:szCs w:val="24"/>
        </w:rPr>
        <w:t>- фамилия, имя, отчество;</w:t>
      </w:r>
    </w:p>
    <w:p w:rsidR="00F15542" w:rsidRPr="004E784C" w:rsidRDefault="00F15542" w:rsidP="00F15542">
      <w:pPr>
        <w:spacing w:line="240" w:lineRule="auto"/>
        <w:ind w:firstLine="425"/>
        <w:contextualSpacing/>
        <w:rPr>
          <w:sz w:val="24"/>
          <w:szCs w:val="24"/>
        </w:rPr>
      </w:pPr>
      <w:r w:rsidRPr="004E784C">
        <w:rPr>
          <w:sz w:val="24"/>
          <w:szCs w:val="24"/>
        </w:rPr>
        <w:t>- пол;</w:t>
      </w:r>
    </w:p>
    <w:p w:rsidR="00F15542" w:rsidRPr="004E784C" w:rsidRDefault="00F15542" w:rsidP="00F15542">
      <w:pPr>
        <w:spacing w:line="240" w:lineRule="auto"/>
        <w:ind w:firstLine="425"/>
        <w:contextualSpacing/>
        <w:rPr>
          <w:sz w:val="24"/>
          <w:szCs w:val="24"/>
        </w:rPr>
      </w:pPr>
      <w:r w:rsidRPr="004E784C">
        <w:rPr>
          <w:sz w:val="24"/>
          <w:szCs w:val="24"/>
        </w:rPr>
        <w:t>- возраст;</w:t>
      </w:r>
    </w:p>
    <w:p w:rsidR="00F15542" w:rsidRPr="004E784C" w:rsidRDefault="00F15542" w:rsidP="00F15542">
      <w:pPr>
        <w:spacing w:line="240" w:lineRule="auto"/>
        <w:ind w:firstLine="425"/>
        <w:contextualSpacing/>
        <w:rPr>
          <w:sz w:val="24"/>
          <w:szCs w:val="24"/>
        </w:rPr>
      </w:pPr>
      <w:r w:rsidRPr="004E784C">
        <w:rPr>
          <w:sz w:val="24"/>
          <w:szCs w:val="24"/>
        </w:rPr>
        <w:t>- дата и место рождения;</w:t>
      </w:r>
    </w:p>
    <w:p w:rsidR="00F15542" w:rsidRPr="004E784C" w:rsidRDefault="00F15542" w:rsidP="00F15542">
      <w:pPr>
        <w:spacing w:line="240" w:lineRule="auto"/>
        <w:ind w:firstLine="425"/>
        <w:contextualSpacing/>
        <w:rPr>
          <w:sz w:val="24"/>
          <w:szCs w:val="24"/>
        </w:rPr>
      </w:pPr>
      <w:r w:rsidRPr="004E784C">
        <w:rPr>
          <w:sz w:val="24"/>
          <w:szCs w:val="24"/>
        </w:rPr>
        <w:t>- ИНН;</w:t>
      </w:r>
    </w:p>
    <w:p w:rsidR="00F15542" w:rsidRPr="004E784C" w:rsidRDefault="00F15542" w:rsidP="00F15542">
      <w:pPr>
        <w:spacing w:line="240" w:lineRule="auto"/>
        <w:ind w:firstLine="425"/>
        <w:contextualSpacing/>
        <w:rPr>
          <w:sz w:val="24"/>
          <w:szCs w:val="24"/>
        </w:rPr>
      </w:pPr>
      <w:r w:rsidRPr="004E784C">
        <w:rPr>
          <w:sz w:val="24"/>
          <w:szCs w:val="24"/>
        </w:rPr>
        <w:t>- СНИЛС;</w:t>
      </w:r>
    </w:p>
    <w:p w:rsidR="00F15542" w:rsidRPr="004E784C" w:rsidRDefault="00F15542" w:rsidP="00F15542">
      <w:pPr>
        <w:spacing w:line="240" w:lineRule="auto"/>
        <w:ind w:firstLine="425"/>
        <w:contextualSpacing/>
        <w:rPr>
          <w:sz w:val="24"/>
          <w:szCs w:val="24"/>
        </w:rPr>
      </w:pPr>
      <w:r w:rsidRPr="004E784C">
        <w:rPr>
          <w:sz w:val="24"/>
          <w:szCs w:val="24"/>
        </w:rPr>
        <w:t>- паспортные данные;</w:t>
      </w:r>
    </w:p>
    <w:p w:rsidR="00F15542" w:rsidRPr="004E784C" w:rsidRDefault="00F15542" w:rsidP="00F15542">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F15542" w:rsidRPr="004E784C" w:rsidRDefault="00F15542" w:rsidP="00F15542">
      <w:pPr>
        <w:spacing w:line="240" w:lineRule="auto"/>
        <w:ind w:firstLine="425"/>
        <w:contextualSpacing/>
        <w:rPr>
          <w:sz w:val="24"/>
          <w:szCs w:val="24"/>
        </w:rPr>
      </w:pPr>
      <w:r w:rsidRPr="004E784C">
        <w:rPr>
          <w:sz w:val="24"/>
          <w:szCs w:val="24"/>
        </w:rPr>
        <w:t>- номера телефонов;</w:t>
      </w:r>
    </w:p>
    <w:p w:rsidR="00F15542" w:rsidRPr="004E784C" w:rsidRDefault="00F15542" w:rsidP="00F15542">
      <w:pPr>
        <w:spacing w:line="240" w:lineRule="auto"/>
        <w:ind w:firstLine="425"/>
        <w:contextualSpacing/>
        <w:rPr>
          <w:sz w:val="24"/>
          <w:szCs w:val="24"/>
        </w:rPr>
      </w:pPr>
      <w:r w:rsidRPr="004E784C">
        <w:rPr>
          <w:sz w:val="24"/>
          <w:szCs w:val="24"/>
        </w:rPr>
        <w:t>- сведения о местах работы;</w:t>
      </w:r>
    </w:p>
    <w:p w:rsidR="00F15542" w:rsidRPr="004E784C" w:rsidRDefault="00F15542" w:rsidP="00F15542">
      <w:pPr>
        <w:spacing w:line="240" w:lineRule="auto"/>
        <w:ind w:firstLine="425"/>
        <w:contextualSpacing/>
        <w:rPr>
          <w:sz w:val="24"/>
          <w:szCs w:val="24"/>
        </w:rPr>
      </w:pPr>
      <w:r w:rsidRPr="004E784C">
        <w:rPr>
          <w:sz w:val="24"/>
          <w:szCs w:val="24"/>
        </w:rPr>
        <w:t>- аффилированные структуры;</w:t>
      </w:r>
    </w:p>
    <w:p w:rsidR="00F15542" w:rsidRPr="004E784C" w:rsidRDefault="00F15542" w:rsidP="00F15542">
      <w:pPr>
        <w:spacing w:line="240" w:lineRule="auto"/>
        <w:ind w:firstLine="425"/>
        <w:contextualSpacing/>
        <w:rPr>
          <w:sz w:val="24"/>
          <w:szCs w:val="24"/>
        </w:rPr>
      </w:pPr>
      <w:r w:rsidRPr="004E784C">
        <w:rPr>
          <w:sz w:val="24"/>
          <w:szCs w:val="24"/>
        </w:rPr>
        <w:t xml:space="preserve">- иные сведения, которые могут стать доступны в </w:t>
      </w:r>
      <w:proofErr w:type="gramStart"/>
      <w:r w:rsidRPr="004E784C">
        <w:rPr>
          <w:sz w:val="24"/>
          <w:szCs w:val="24"/>
        </w:rPr>
        <w:t>процессе</w:t>
      </w:r>
      <w:proofErr w:type="gramEnd"/>
      <w:r w:rsidRPr="004E784C">
        <w:rPr>
          <w:sz w:val="24"/>
          <w:szCs w:val="24"/>
        </w:rPr>
        <w:t xml:space="preserve"> обработки моих персональных данных.</w:t>
      </w:r>
    </w:p>
    <w:p w:rsidR="00F15542" w:rsidRPr="004E784C" w:rsidRDefault="00F15542" w:rsidP="00F15542">
      <w:pPr>
        <w:spacing w:line="240" w:lineRule="auto"/>
        <w:contextualSpacing/>
        <w:rPr>
          <w:sz w:val="24"/>
          <w:szCs w:val="24"/>
        </w:rPr>
      </w:pPr>
      <w:proofErr w:type="gramStart"/>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roofErr w:type="gramEnd"/>
    </w:p>
    <w:p w:rsidR="00F15542" w:rsidRPr="004E784C" w:rsidRDefault="00F15542" w:rsidP="00F15542">
      <w:pPr>
        <w:spacing w:line="240" w:lineRule="auto"/>
        <w:rPr>
          <w:sz w:val="24"/>
          <w:szCs w:val="24"/>
        </w:rPr>
      </w:pPr>
      <w:r w:rsidRPr="004E784C">
        <w:rPr>
          <w:sz w:val="24"/>
          <w:szCs w:val="24"/>
        </w:rPr>
        <w:t xml:space="preserve">Настоящее согласие действует в течение 5 (пяти) лет </w:t>
      </w:r>
      <w:proofErr w:type="gramStart"/>
      <w:r w:rsidRPr="004E784C">
        <w:rPr>
          <w:sz w:val="24"/>
          <w:szCs w:val="24"/>
        </w:rPr>
        <w:t>с даты написания</w:t>
      </w:r>
      <w:proofErr w:type="gramEnd"/>
      <w:r w:rsidRPr="004E784C">
        <w:rPr>
          <w:sz w:val="24"/>
          <w:szCs w:val="24"/>
        </w:rPr>
        <w:t>.</w:t>
      </w:r>
    </w:p>
    <w:p w:rsidR="00F15542" w:rsidRPr="004E784C" w:rsidRDefault="00F15542" w:rsidP="00F15542">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F15542" w:rsidRPr="004E784C" w:rsidRDefault="00F15542" w:rsidP="00F15542">
      <w:pPr>
        <w:rPr>
          <w:sz w:val="24"/>
          <w:szCs w:val="24"/>
        </w:rPr>
      </w:pPr>
    </w:p>
    <w:p w:rsidR="00F15542" w:rsidRPr="004E784C" w:rsidRDefault="00F15542" w:rsidP="00F15542">
      <w:pPr>
        <w:spacing w:line="240" w:lineRule="auto"/>
        <w:ind w:firstLine="425"/>
        <w:rPr>
          <w:sz w:val="24"/>
          <w:szCs w:val="24"/>
        </w:rPr>
      </w:pPr>
      <w:r w:rsidRPr="004E784C">
        <w:rPr>
          <w:sz w:val="24"/>
          <w:szCs w:val="24"/>
        </w:rPr>
        <w:t>_____________________       ____________________________________________________________</w:t>
      </w:r>
    </w:p>
    <w:p w:rsidR="00F15542" w:rsidRPr="004E784C" w:rsidRDefault="00F15542" w:rsidP="00F15542">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F15542" w:rsidRPr="004E784C" w:rsidRDefault="00F15542" w:rsidP="00F15542">
      <w:pPr>
        <w:spacing w:line="240" w:lineRule="auto"/>
        <w:ind w:firstLine="425"/>
        <w:rPr>
          <w:sz w:val="24"/>
          <w:szCs w:val="24"/>
        </w:rPr>
      </w:pPr>
    </w:p>
    <w:p w:rsidR="00F15542" w:rsidRPr="004E784C" w:rsidRDefault="00F15542" w:rsidP="00F15542">
      <w:pPr>
        <w:spacing w:line="480" w:lineRule="auto"/>
        <w:ind w:firstLine="425"/>
        <w:rPr>
          <w:sz w:val="24"/>
          <w:szCs w:val="24"/>
        </w:rPr>
      </w:pPr>
      <w:r w:rsidRPr="004E784C">
        <w:rPr>
          <w:sz w:val="24"/>
          <w:szCs w:val="24"/>
        </w:rPr>
        <w:t>Дата «______» ____________________ 20_______ г.</w:t>
      </w: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ind w:firstLine="0"/>
      </w:pPr>
    </w:p>
    <w:sectPr w:rsidR="00F15542"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E9" w:rsidRDefault="005227E9" w:rsidP="00B768EC">
      <w:pPr>
        <w:spacing w:line="240" w:lineRule="auto"/>
      </w:pPr>
      <w:r>
        <w:separator/>
      </w:r>
    </w:p>
  </w:endnote>
  <w:endnote w:type="continuationSeparator" w:id="0">
    <w:p w:rsidR="005227E9" w:rsidRDefault="005227E9"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70076"/>
      <w:docPartObj>
        <w:docPartGallery w:val="Page Numbers (Bottom of Page)"/>
        <w:docPartUnique/>
      </w:docPartObj>
    </w:sdtPr>
    <w:sdtEndPr/>
    <w:sdtContent>
      <w:p w:rsidR="009F4837" w:rsidRDefault="009F4837">
        <w:pPr>
          <w:pStyle w:val="ad"/>
          <w:jc w:val="right"/>
        </w:pPr>
        <w:r>
          <w:fldChar w:fldCharType="begin"/>
        </w:r>
        <w:r>
          <w:instrText xml:space="preserve"> PAGE   \* MERGEFORMAT </w:instrText>
        </w:r>
        <w:r>
          <w:fldChar w:fldCharType="separate"/>
        </w:r>
        <w:r w:rsidR="00D36EC3">
          <w:rPr>
            <w:noProof/>
          </w:rPr>
          <w:t>10</w:t>
        </w:r>
        <w:r>
          <w:rPr>
            <w:noProof/>
          </w:rPr>
          <w:fldChar w:fldCharType="end"/>
        </w:r>
      </w:p>
    </w:sdtContent>
  </w:sdt>
  <w:p w:rsidR="009F4837" w:rsidRDefault="009F48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E9" w:rsidRDefault="005227E9" w:rsidP="00B768EC">
      <w:pPr>
        <w:spacing w:line="240" w:lineRule="auto"/>
      </w:pPr>
      <w:r>
        <w:separator/>
      </w:r>
    </w:p>
  </w:footnote>
  <w:footnote w:type="continuationSeparator" w:id="0">
    <w:p w:rsidR="005227E9" w:rsidRDefault="005227E9" w:rsidP="00B768EC">
      <w:pPr>
        <w:spacing w:line="240" w:lineRule="auto"/>
      </w:pPr>
      <w:r>
        <w:continuationSeparator/>
      </w:r>
    </w:p>
  </w:footnote>
  <w:footnote w:id="1">
    <w:p w:rsidR="009F4837" w:rsidRDefault="009F4837" w:rsidP="00F15542">
      <w:pPr>
        <w:pStyle w:val="af2"/>
        <w:ind w:firstLine="851"/>
      </w:pPr>
      <w:r>
        <w:rPr>
          <w:rStyle w:val="af1"/>
        </w:rPr>
        <w:t>1)</w:t>
      </w:r>
      <w:r>
        <w:t xml:space="preserve"> </w:t>
      </w:r>
      <w:r>
        <w:rPr>
          <w:i/>
        </w:rPr>
        <w:t xml:space="preserve">В </w:t>
      </w:r>
      <w:proofErr w:type="gramStart"/>
      <w:r>
        <w:rPr>
          <w:i/>
        </w:rPr>
        <w:t>случае</w:t>
      </w:r>
      <w:proofErr w:type="gramEnd"/>
      <w:r>
        <w:rPr>
          <w:i/>
        </w:rPr>
        <w:t xml:space="preserve">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5">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6">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7">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8">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16"/>
  </w:num>
  <w:num w:numId="3">
    <w:abstractNumId w:val="9"/>
  </w:num>
  <w:num w:numId="4">
    <w:abstractNumId w:val="7"/>
  </w:num>
  <w:num w:numId="5">
    <w:abstractNumId w:val="10"/>
  </w:num>
  <w:num w:numId="6">
    <w:abstractNumId w:val="13"/>
  </w:num>
  <w:num w:numId="7">
    <w:abstractNumId w:val="14"/>
  </w:num>
  <w:num w:numId="8">
    <w:abstractNumId w:val="6"/>
  </w:num>
  <w:num w:numId="9">
    <w:abstractNumId w:val="19"/>
  </w:num>
  <w:num w:numId="10">
    <w:abstractNumId w:val="8"/>
  </w:num>
  <w:num w:numId="11">
    <w:abstractNumId w:val="15"/>
  </w:num>
  <w:num w:numId="12">
    <w:abstractNumId w:val="5"/>
  </w:num>
  <w:num w:numId="13">
    <w:abstractNumId w:val="2"/>
  </w:num>
  <w:num w:numId="14">
    <w:abstractNumId w:val="4"/>
  </w:num>
  <w:num w:numId="15">
    <w:abstractNumId w:val="11"/>
  </w:num>
  <w:num w:numId="16">
    <w:abstractNumId w:val="18"/>
  </w:num>
  <w:num w:numId="17">
    <w:abstractNumId w:val="17"/>
  </w:num>
  <w:num w:numId="18">
    <w:abstractNumId w:val="0"/>
  </w:num>
  <w:num w:numId="19">
    <w:abstractNumId w:val="3"/>
  </w:num>
  <w:num w:numId="20">
    <w:abstractNumId w:val="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43B8"/>
    <w:rsid w:val="0003123C"/>
    <w:rsid w:val="00057C0F"/>
    <w:rsid w:val="00086147"/>
    <w:rsid w:val="000B66B1"/>
    <w:rsid w:val="000D6F8F"/>
    <w:rsid w:val="000D72D6"/>
    <w:rsid w:val="000E1B34"/>
    <w:rsid w:val="000E4F9C"/>
    <w:rsid w:val="000F011F"/>
    <w:rsid w:val="00117D1E"/>
    <w:rsid w:val="001360E5"/>
    <w:rsid w:val="00142AD4"/>
    <w:rsid w:val="00161981"/>
    <w:rsid w:val="001652F5"/>
    <w:rsid w:val="00197561"/>
    <w:rsid w:val="001A3BB5"/>
    <w:rsid w:val="001B3F61"/>
    <w:rsid w:val="001D2136"/>
    <w:rsid w:val="001E1B94"/>
    <w:rsid w:val="00225626"/>
    <w:rsid w:val="00246383"/>
    <w:rsid w:val="00252677"/>
    <w:rsid w:val="00252EED"/>
    <w:rsid w:val="00253A7E"/>
    <w:rsid w:val="00280ED4"/>
    <w:rsid w:val="00282B22"/>
    <w:rsid w:val="00291F40"/>
    <w:rsid w:val="002D2A3C"/>
    <w:rsid w:val="002D37F6"/>
    <w:rsid w:val="002F54EC"/>
    <w:rsid w:val="002F681F"/>
    <w:rsid w:val="00337E53"/>
    <w:rsid w:val="00353B92"/>
    <w:rsid w:val="00371CFB"/>
    <w:rsid w:val="003757C5"/>
    <w:rsid w:val="003A2BCB"/>
    <w:rsid w:val="003B373A"/>
    <w:rsid w:val="00402B9B"/>
    <w:rsid w:val="00410B83"/>
    <w:rsid w:val="004346E4"/>
    <w:rsid w:val="00436217"/>
    <w:rsid w:val="0048372F"/>
    <w:rsid w:val="004844AE"/>
    <w:rsid w:val="004930F2"/>
    <w:rsid w:val="00493344"/>
    <w:rsid w:val="004B3E17"/>
    <w:rsid w:val="004C38BC"/>
    <w:rsid w:val="004F6423"/>
    <w:rsid w:val="00510F2F"/>
    <w:rsid w:val="005227E9"/>
    <w:rsid w:val="00527842"/>
    <w:rsid w:val="00545E2A"/>
    <w:rsid w:val="0055540D"/>
    <w:rsid w:val="00557613"/>
    <w:rsid w:val="00573BFD"/>
    <w:rsid w:val="005A60E0"/>
    <w:rsid w:val="005B3B36"/>
    <w:rsid w:val="005B510B"/>
    <w:rsid w:val="005D09CD"/>
    <w:rsid w:val="005D593F"/>
    <w:rsid w:val="005F209B"/>
    <w:rsid w:val="00626276"/>
    <w:rsid w:val="006762FF"/>
    <w:rsid w:val="00683A6E"/>
    <w:rsid w:val="00695F5C"/>
    <w:rsid w:val="006A32F5"/>
    <w:rsid w:val="006B1D09"/>
    <w:rsid w:val="006B52DE"/>
    <w:rsid w:val="006B6F7A"/>
    <w:rsid w:val="006F0C2E"/>
    <w:rsid w:val="00714E73"/>
    <w:rsid w:val="0072726B"/>
    <w:rsid w:val="00743975"/>
    <w:rsid w:val="0074524E"/>
    <w:rsid w:val="00761CFC"/>
    <w:rsid w:val="00786F70"/>
    <w:rsid w:val="007879DE"/>
    <w:rsid w:val="007B2A67"/>
    <w:rsid w:val="007D28F6"/>
    <w:rsid w:val="007D4E97"/>
    <w:rsid w:val="00835FB5"/>
    <w:rsid w:val="008435A2"/>
    <w:rsid w:val="00872ED6"/>
    <w:rsid w:val="008744E0"/>
    <w:rsid w:val="00884D8C"/>
    <w:rsid w:val="00887A45"/>
    <w:rsid w:val="00893081"/>
    <w:rsid w:val="008B22F4"/>
    <w:rsid w:val="008B53CD"/>
    <w:rsid w:val="008C21CD"/>
    <w:rsid w:val="008F2673"/>
    <w:rsid w:val="00923E44"/>
    <w:rsid w:val="00967E4B"/>
    <w:rsid w:val="00970AEC"/>
    <w:rsid w:val="009749A9"/>
    <w:rsid w:val="00981411"/>
    <w:rsid w:val="00986791"/>
    <w:rsid w:val="00995F72"/>
    <w:rsid w:val="009C73B4"/>
    <w:rsid w:val="009D4686"/>
    <w:rsid w:val="009E29C8"/>
    <w:rsid w:val="009E5403"/>
    <w:rsid w:val="009F4837"/>
    <w:rsid w:val="009F5706"/>
    <w:rsid w:val="009F6DCB"/>
    <w:rsid w:val="009F7BD7"/>
    <w:rsid w:val="00A07427"/>
    <w:rsid w:val="00A103DA"/>
    <w:rsid w:val="00A22398"/>
    <w:rsid w:val="00A3507B"/>
    <w:rsid w:val="00A5096F"/>
    <w:rsid w:val="00A73B25"/>
    <w:rsid w:val="00A8094C"/>
    <w:rsid w:val="00A9685E"/>
    <w:rsid w:val="00AC0410"/>
    <w:rsid w:val="00AE053B"/>
    <w:rsid w:val="00AE7C5D"/>
    <w:rsid w:val="00B169BE"/>
    <w:rsid w:val="00B27982"/>
    <w:rsid w:val="00B279F0"/>
    <w:rsid w:val="00B301EE"/>
    <w:rsid w:val="00B30CF2"/>
    <w:rsid w:val="00B31F42"/>
    <w:rsid w:val="00B628CB"/>
    <w:rsid w:val="00B71CA7"/>
    <w:rsid w:val="00B768EC"/>
    <w:rsid w:val="00B801B6"/>
    <w:rsid w:val="00B91D18"/>
    <w:rsid w:val="00BB28DD"/>
    <w:rsid w:val="00BB41E1"/>
    <w:rsid w:val="00BC3B52"/>
    <w:rsid w:val="00BD21EA"/>
    <w:rsid w:val="00C229B6"/>
    <w:rsid w:val="00C3391A"/>
    <w:rsid w:val="00C42D4E"/>
    <w:rsid w:val="00C449D6"/>
    <w:rsid w:val="00C46A53"/>
    <w:rsid w:val="00C8428A"/>
    <w:rsid w:val="00C84DF7"/>
    <w:rsid w:val="00C9535C"/>
    <w:rsid w:val="00C97038"/>
    <w:rsid w:val="00CC6AA2"/>
    <w:rsid w:val="00CD14A2"/>
    <w:rsid w:val="00D14AF7"/>
    <w:rsid w:val="00D16ACD"/>
    <w:rsid w:val="00D233A4"/>
    <w:rsid w:val="00D36EC3"/>
    <w:rsid w:val="00D73A3C"/>
    <w:rsid w:val="00D8756C"/>
    <w:rsid w:val="00D94ADE"/>
    <w:rsid w:val="00DA5FA9"/>
    <w:rsid w:val="00DD4DCC"/>
    <w:rsid w:val="00DF0930"/>
    <w:rsid w:val="00E1161F"/>
    <w:rsid w:val="00E12089"/>
    <w:rsid w:val="00E16C23"/>
    <w:rsid w:val="00E322EC"/>
    <w:rsid w:val="00E61DF3"/>
    <w:rsid w:val="00E823E9"/>
    <w:rsid w:val="00E87B35"/>
    <w:rsid w:val="00E95456"/>
    <w:rsid w:val="00EA01FC"/>
    <w:rsid w:val="00EA1137"/>
    <w:rsid w:val="00EA1953"/>
    <w:rsid w:val="00EF3145"/>
    <w:rsid w:val="00F15542"/>
    <w:rsid w:val="00F230EC"/>
    <w:rsid w:val="00F2391C"/>
    <w:rsid w:val="00F32366"/>
    <w:rsid w:val="00F40000"/>
    <w:rsid w:val="00F57DEE"/>
    <w:rsid w:val="00F655D3"/>
    <w:rsid w:val="00F86D7A"/>
    <w:rsid w:val="00F970B0"/>
    <w:rsid w:val="00FB193E"/>
    <w:rsid w:val="00FE2615"/>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676426302">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 w:id="1650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E20C-79D0-426C-949E-F473FD3B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21</Pages>
  <Words>5435</Words>
  <Characters>30984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Шамшетдинов Р.К.</cp:lastModifiedBy>
  <cp:revision>95</cp:revision>
  <cp:lastPrinted>2010-12-21T12:55:00Z</cp:lastPrinted>
  <dcterms:created xsi:type="dcterms:W3CDTF">2022-08-09T06:34:00Z</dcterms:created>
  <dcterms:modified xsi:type="dcterms:W3CDTF">2024-07-15T11:23:00Z</dcterms:modified>
</cp:coreProperties>
</file>